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62E" w:rsidRPr="006D7E61" w:rsidRDefault="00DF462E" w:rsidP="00DF462E">
      <w:pPr>
        <w:jc w:val="center"/>
        <w:rPr>
          <w:b/>
          <w:sz w:val="52"/>
          <w:szCs w:val="52"/>
          <w:u w:val="single"/>
        </w:rPr>
      </w:pPr>
      <w:r w:rsidRPr="006D7E61">
        <w:rPr>
          <w:b/>
          <w:sz w:val="52"/>
          <w:szCs w:val="52"/>
          <w:u w:val="single"/>
        </w:rPr>
        <w:t>Year 10</w:t>
      </w:r>
    </w:p>
    <w:p w:rsidR="002A60D6" w:rsidRPr="006D7E61" w:rsidRDefault="00DF462E" w:rsidP="00DF462E">
      <w:pPr>
        <w:jc w:val="center"/>
        <w:rPr>
          <w:b/>
          <w:sz w:val="52"/>
          <w:szCs w:val="52"/>
          <w:u w:val="single"/>
        </w:rPr>
      </w:pPr>
      <w:r w:rsidRPr="006D7E61">
        <w:rPr>
          <w:b/>
          <w:sz w:val="52"/>
          <w:szCs w:val="52"/>
          <w:u w:val="single"/>
        </w:rPr>
        <w:t>Work Experience Week</w:t>
      </w:r>
    </w:p>
    <w:p w:rsidR="00DF462E" w:rsidRPr="006D7E61" w:rsidRDefault="00DF462E" w:rsidP="00DF462E">
      <w:pPr>
        <w:jc w:val="center"/>
        <w:rPr>
          <w:b/>
          <w:sz w:val="52"/>
          <w:szCs w:val="52"/>
          <w:u w:val="single"/>
        </w:rPr>
      </w:pPr>
      <w:r w:rsidRPr="006D7E61">
        <w:rPr>
          <w:b/>
          <w:sz w:val="52"/>
          <w:szCs w:val="52"/>
          <w:u w:val="single"/>
        </w:rPr>
        <w:t>27</w:t>
      </w:r>
      <w:r w:rsidRPr="006D7E61">
        <w:rPr>
          <w:b/>
          <w:sz w:val="52"/>
          <w:szCs w:val="52"/>
          <w:u w:val="single"/>
          <w:vertAlign w:val="superscript"/>
        </w:rPr>
        <w:t>th</w:t>
      </w:r>
      <w:r w:rsidRPr="006D7E61">
        <w:rPr>
          <w:b/>
          <w:sz w:val="52"/>
          <w:szCs w:val="52"/>
          <w:u w:val="single"/>
        </w:rPr>
        <w:t xml:space="preserve"> June – 1</w:t>
      </w:r>
      <w:r w:rsidRPr="006D7E61">
        <w:rPr>
          <w:b/>
          <w:sz w:val="52"/>
          <w:szCs w:val="52"/>
          <w:u w:val="single"/>
          <w:vertAlign w:val="superscript"/>
        </w:rPr>
        <w:t>st</w:t>
      </w:r>
      <w:r w:rsidRPr="006D7E61">
        <w:rPr>
          <w:b/>
          <w:sz w:val="52"/>
          <w:szCs w:val="52"/>
          <w:u w:val="single"/>
        </w:rPr>
        <w:t xml:space="preserve"> July 2022</w:t>
      </w:r>
    </w:p>
    <w:p w:rsidR="00DF462E" w:rsidRPr="006D7E61" w:rsidRDefault="00DF462E" w:rsidP="00DF462E">
      <w:pPr>
        <w:jc w:val="center"/>
        <w:rPr>
          <w:b/>
          <w:color w:val="FF0000"/>
          <w:sz w:val="52"/>
          <w:szCs w:val="52"/>
          <w:u w:val="single"/>
        </w:rPr>
      </w:pPr>
      <w:r w:rsidRPr="006D7E61">
        <w:rPr>
          <w:b/>
          <w:color w:val="FF0000"/>
          <w:sz w:val="52"/>
          <w:szCs w:val="52"/>
          <w:u w:val="single"/>
        </w:rPr>
        <w:t>G</w:t>
      </w:r>
      <w:r w:rsidR="009D34E5">
        <w:rPr>
          <w:b/>
          <w:color w:val="FF0000"/>
          <w:sz w:val="52"/>
          <w:szCs w:val="52"/>
          <w:u w:val="single"/>
        </w:rPr>
        <w:t>a</w:t>
      </w:r>
      <w:r w:rsidR="001A234D">
        <w:rPr>
          <w:b/>
          <w:color w:val="FF0000"/>
          <w:sz w:val="52"/>
          <w:szCs w:val="52"/>
          <w:u w:val="single"/>
        </w:rPr>
        <w:t xml:space="preserve">tsby </w:t>
      </w:r>
      <w:r w:rsidRPr="006D7E61">
        <w:rPr>
          <w:b/>
          <w:color w:val="FF0000"/>
          <w:sz w:val="52"/>
          <w:szCs w:val="52"/>
          <w:u w:val="single"/>
        </w:rPr>
        <w:t>B</w:t>
      </w:r>
      <w:r w:rsidR="001A234D">
        <w:rPr>
          <w:b/>
          <w:color w:val="FF0000"/>
          <w:sz w:val="52"/>
          <w:szCs w:val="52"/>
          <w:u w:val="single"/>
        </w:rPr>
        <w:t>enchmark</w:t>
      </w:r>
      <w:r w:rsidRPr="006D7E61">
        <w:rPr>
          <w:b/>
          <w:color w:val="FF0000"/>
          <w:sz w:val="52"/>
          <w:szCs w:val="52"/>
          <w:u w:val="single"/>
        </w:rPr>
        <w:t xml:space="preserve"> 6</w:t>
      </w:r>
    </w:p>
    <w:p w:rsidR="00DF462E" w:rsidRPr="006D7E61" w:rsidRDefault="00DF462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>For the first time in 2 years</w:t>
      </w:r>
      <w:r w:rsidR="00373821">
        <w:rPr>
          <w:sz w:val="32"/>
          <w:szCs w:val="32"/>
        </w:rPr>
        <w:t>,</w:t>
      </w:r>
      <w:r w:rsidRPr="006D7E61">
        <w:rPr>
          <w:sz w:val="32"/>
          <w:szCs w:val="32"/>
        </w:rPr>
        <w:t xml:space="preserve"> </w:t>
      </w:r>
      <w:r w:rsidR="00373821">
        <w:rPr>
          <w:sz w:val="32"/>
          <w:szCs w:val="32"/>
        </w:rPr>
        <w:t>due</w:t>
      </w:r>
      <w:r w:rsidRPr="006D7E61">
        <w:rPr>
          <w:sz w:val="32"/>
          <w:szCs w:val="32"/>
        </w:rPr>
        <w:t xml:space="preserve"> of the Covid Pandemic</w:t>
      </w:r>
      <w:r w:rsidR="00252AF6" w:rsidRPr="006D7E61">
        <w:rPr>
          <w:sz w:val="32"/>
          <w:szCs w:val="32"/>
        </w:rPr>
        <w:t xml:space="preserve"> in 2020</w:t>
      </w:r>
      <w:r w:rsidRPr="006D7E61">
        <w:rPr>
          <w:sz w:val="32"/>
          <w:szCs w:val="32"/>
        </w:rPr>
        <w:t xml:space="preserve">, our </w:t>
      </w:r>
      <w:r w:rsidR="006D7E61" w:rsidRPr="006D7E61">
        <w:rPr>
          <w:sz w:val="32"/>
          <w:szCs w:val="32"/>
        </w:rPr>
        <w:t>Y</w:t>
      </w:r>
      <w:r w:rsidR="005724CF">
        <w:rPr>
          <w:sz w:val="32"/>
          <w:szCs w:val="32"/>
        </w:rPr>
        <w:t>ear</w:t>
      </w:r>
      <w:r w:rsidRPr="006D7E61">
        <w:rPr>
          <w:sz w:val="32"/>
          <w:szCs w:val="32"/>
        </w:rPr>
        <w:t xml:space="preserve"> 10 </w:t>
      </w:r>
      <w:r w:rsidR="005724CF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were able to engage in </w:t>
      </w:r>
      <w:r w:rsidR="002B7D68" w:rsidRPr="006D7E61">
        <w:rPr>
          <w:sz w:val="32"/>
          <w:szCs w:val="32"/>
        </w:rPr>
        <w:t>“</w:t>
      </w:r>
      <w:r w:rsidRPr="006D7E61">
        <w:rPr>
          <w:b/>
          <w:sz w:val="32"/>
          <w:szCs w:val="32"/>
          <w:u w:val="single"/>
        </w:rPr>
        <w:t>Work Experience week</w:t>
      </w:r>
      <w:r w:rsidR="002B7D68" w:rsidRPr="006D7E61">
        <w:rPr>
          <w:b/>
          <w:sz w:val="32"/>
          <w:szCs w:val="32"/>
          <w:u w:val="single"/>
        </w:rPr>
        <w:t>”</w:t>
      </w:r>
      <w:r w:rsidRPr="006D7E61">
        <w:rPr>
          <w:sz w:val="32"/>
          <w:szCs w:val="32"/>
        </w:rPr>
        <w:t xml:space="preserve">. Originally planned for </w:t>
      </w:r>
      <w:r w:rsidR="00095886" w:rsidRPr="006D7E61">
        <w:rPr>
          <w:sz w:val="32"/>
          <w:szCs w:val="32"/>
        </w:rPr>
        <w:t>March 2022</w:t>
      </w:r>
      <w:r w:rsidRPr="006D7E61">
        <w:rPr>
          <w:sz w:val="32"/>
          <w:szCs w:val="32"/>
        </w:rPr>
        <w:t xml:space="preserve"> but because of the uncertainty it was put back</w:t>
      </w:r>
      <w:r w:rsidR="00252AF6" w:rsidRPr="006D7E61">
        <w:rPr>
          <w:sz w:val="32"/>
          <w:szCs w:val="32"/>
        </w:rPr>
        <w:t xml:space="preserve"> to June</w:t>
      </w:r>
      <w:r w:rsidR="00054F60" w:rsidRPr="006D7E61">
        <w:rPr>
          <w:sz w:val="32"/>
          <w:szCs w:val="32"/>
        </w:rPr>
        <w:t xml:space="preserve"> 2022</w:t>
      </w:r>
      <w:r w:rsidR="006A66C8">
        <w:rPr>
          <w:sz w:val="32"/>
          <w:szCs w:val="32"/>
        </w:rPr>
        <w:t>.</w:t>
      </w:r>
    </w:p>
    <w:p w:rsidR="00DF462E" w:rsidRPr="006D7E61" w:rsidRDefault="00DF462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Parents/carers were </w:t>
      </w:r>
      <w:r w:rsidR="00F870E1">
        <w:rPr>
          <w:sz w:val="32"/>
          <w:szCs w:val="32"/>
        </w:rPr>
        <w:t>briefed</w:t>
      </w:r>
      <w:r w:rsidRPr="006D7E61">
        <w:rPr>
          <w:sz w:val="32"/>
          <w:szCs w:val="32"/>
        </w:rPr>
        <w:t xml:space="preserve"> regarding the </w:t>
      </w:r>
      <w:r w:rsidR="00406A9D">
        <w:rPr>
          <w:sz w:val="32"/>
          <w:szCs w:val="32"/>
        </w:rPr>
        <w:t xml:space="preserve">expectations for the </w:t>
      </w:r>
      <w:r w:rsidR="00776EB1">
        <w:rPr>
          <w:sz w:val="32"/>
          <w:szCs w:val="32"/>
        </w:rPr>
        <w:t>Work Experie</w:t>
      </w:r>
      <w:r w:rsidR="002957C0">
        <w:rPr>
          <w:sz w:val="32"/>
          <w:szCs w:val="32"/>
        </w:rPr>
        <w:t>nce W</w:t>
      </w:r>
      <w:r w:rsidR="00095886" w:rsidRPr="006D7E61">
        <w:rPr>
          <w:sz w:val="32"/>
          <w:szCs w:val="32"/>
        </w:rPr>
        <w:t>eek</w:t>
      </w:r>
      <w:r w:rsidRPr="006D7E61">
        <w:rPr>
          <w:sz w:val="32"/>
          <w:szCs w:val="32"/>
        </w:rPr>
        <w:t xml:space="preserve"> and </w:t>
      </w:r>
      <w:r w:rsidR="00776EB1">
        <w:rPr>
          <w:sz w:val="32"/>
          <w:szCs w:val="32"/>
        </w:rPr>
        <w:t>the</w:t>
      </w:r>
      <w:r w:rsidRPr="006D7E61">
        <w:rPr>
          <w:sz w:val="32"/>
          <w:szCs w:val="32"/>
        </w:rPr>
        <w:t xml:space="preserve"> </w:t>
      </w:r>
      <w:r w:rsidR="00776EB1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were spoken to by Rita</w:t>
      </w:r>
      <w:r w:rsidR="00095886" w:rsidRPr="006D7E61">
        <w:rPr>
          <w:sz w:val="32"/>
          <w:szCs w:val="32"/>
        </w:rPr>
        <w:t xml:space="preserve"> French</w:t>
      </w:r>
      <w:r w:rsidRPr="006D7E61">
        <w:rPr>
          <w:sz w:val="32"/>
          <w:szCs w:val="32"/>
        </w:rPr>
        <w:t xml:space="preserve"> from “Services for Young People</w:t>
      </w:r>
      <w:r w:rsidR="00C705C9" w:rsidRPr="006D7E61">
        <w:rPr>
          <w:sz w:val="32"/>
          <w:szCs w:val="32"/>
        </w:rPr>
        <w:t>”</w:t>
      </w:r>
      <w:r w:rsidRPr="006D7E61">
        <w:rPr>
          <w:sz w:val="32"/>
          <w:szCs w:val="32"/>
        </w:rPr>
        <w:t xml:space="preserve"> and myself </w:t>
      </w:r>
      <w:r w:rsidR="00E47E72">
        <w:rPr>
          <w:sz w:val="32"/>
          <w:szCs w:val="32"/>
        </w:rPr>
        <w:t xml:space="preserve">(Pete Gregory </w:t>
      </w:r>
      <w:r w:rsidR="004515DB">
        <w:rPr>
          <w:sz w:val="32"/>
          <w:szCs w:val="32"/>
        </w:rPr>
        <w:t>–</w:t>
      </w:r>
      <w:r w:rsidR="00E47E72">
        <w:rPr>
          <w:sz w:val="32"/>
          <w:szCs w:val="32"/>
        </w:rPr>
        <w:t xml:space="preserve"> Career</w:t>
      </w:r>
      <w:r w:rsidR="004515DB">
        <w:rPr>
          <w:sz w:val="32"/>
          <w:szCs w:val="32"/>
        </w:rPr>
        <w:t xml:space="preserve">s Lead) </w:t>
      </w:r>
      <w:r w:rsidRPr="006D7E61">
        <w:rPr>
          <w:sz w:val="32"/>
          <w:szCs w:val="32"/>
        </w:rPr>
        <w:t xml:space="preserve">as to their work preferences and what they </w:t>
      </w:r>
      <w:r w:rsidR="004515DB">
        <w:rPr>
          <w:sz w:val="32"/>
          <w:szCs w:val="32"/>
        </w:rPr>
        <w:t>might</w:t>
      </w:r>
      <w:r w:rsidRPr="006D7E61">
        <w:rPr>
          <w:sz w:val="32"/>
          <w:szCs w:val="32"/>
        </w:rPr>
        <w:t xml:space="preserve"> like to do regarding possible </w:t>
      </w:r>
      <w:r w:rsidR="00876472">
        <w:rPr>
          <w:sz w:val="32"/>
          <w:szCs w:val="32"/>
        </w:rPr>
        <w:t>fut</w:t>
      </w:r>
      <w:r w:rsidR="001B4941">
        <w:rPr>
          <w:sz w:val="32"/>
          <w:szCs w:val="32"/>
        </w:rPr>
        <w:t xml:space="preserve">ure </w:t>
      </w:r>
      <w:r w:rsidRPr="006D7E61">
        <w:rPr>
          <w:sz w:val="32"/>
          <w:szCs w:val="32"/>
        </w:rPr>
        <w:t>career</w:t>
      </w:r>
      <w:r w:rsidR="001B4941">
        <w:rPr>
          <w:sz w:val="32"/>
          <w:szCs w:val="32"/>
        </w:rPr>
        <w:t xml:space="preserve"> pathways.</w:t>
      </w:r>
    </w:p>
    <w:p w:rsidR="00DF462E" w:rsidRPr="006D7E61" w:rsidRDefault="00667C00" w:rsidP="006D7E61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2957C0">
        <w:rPr>
          <w:sz w:val="32"/>
          <w:szCs w:val="32"/>
        </w:rPr>
        <w:t>upils</w:t>
      </w:r>
      <w:r>
        <w:rPr>
          <w:sz w:val="32"/>
          <w:szCs w:val="32"/>
        </w:rPr>
        <w:t xml:space="preserve"> were made aware</w:t>
      </w:r>
      <w:r w:rsidR="00DF462E" w:rsidRPr="006D7E61">
        <w:rPr>
          <w:sz w:val="32"/>
          <w:szCs w:val="32"/>
        </w:rPr>
        <w:t xml:space="preserve"> that work experience week is </w:t>
      </w:r>
      <w:r w:rsidR="00DA195C">
        <w:rPr>
          <w:sz w:val="32"/>
          <w:szCs w:val="32"/>
        </w:rPr>
        <w:t>for them</w:t>
      </w:r>
      <w:r w:rsidR="004A38E7">
        <w:rPr>
          <w:sz w:val="32"/>
          <w:szCs w:val="32"/>
        </w:rPr>
        <w:t xml:space="preserve"> to gain an </w:t>
      </w:r>
      <w:r w:rsidR="00A96AB5">
        <w:rPr>
          <w:sz w:val="32"/>
          <w:szCs w:val="32"/>
        </w:rPr>
        <w:t xml:space="preserve">insight </w:t>
      </w:r>
      <w:r w:rsidR="004A38E7">
        <w:rPr>
          <w:sz w:val="32"/>
          <w:szCs w:val="32"/>
        </w:rPr>
        <w:t>into the world</w:t>
      </w:r>
      <w:r w:rsidR="00DF462E" w:rsidRPr="006D7E61">
        <w:rPr>
          <w:sz w:val="32"/>
          <w:szCs w:val="32"/>
        </w:rPr>
        <w:t xml:space="preserve"> of work, and </w:t>
      </w:r>
      <w:r w:rsidR="004A38E7">
        <w:rPr>
          <w:sz w:val="32"/>
          <w:szCs w:val="32"/>
        </w:rPr>
        <w:t>that</w:t>
      </w:r>
      <w:r w:rsidR="00E46B12">
        <w:rPr>
          <w:sz w:val="32"/>
          <w:szCs w:val="32"/>
        </w:rPr>
        <w:t xml:space="preserve"> they may</w:t>
      </w:r>
      <w:r w:rsidR="004A38E7">
        <w:rPr>
          <w:sz w:val="32"/>
          <w:szCs w:val="32"/>
        </w:rPr>
        <w:t xml:space="preserve"> </w:t>
      </w:r>
      <w:r w:rsidR="00DF462E" w:rsidRPr="006D7E61">
        <w:rPr>
          <w:sz w:val="32"/>
          <w:szCs w:val="32"/>
        </w:rPr>
        <w:t xml:space="preserve">not necessarily going to be </w:t>
      </w:r>
      <w:r w:rsidR="00060122">
        <w:rPr>
          <w:sz w:val="32"/>
          <w:szCs w:val="32"/>
        </w:rPr>
        <w:t xml:space="preserve">pursuing </w:t>
      </w:r>
      <w:r w:rsidR="00DF462E" w:rsidRPr="006D7E61">
        <w:rPr>
          <w:sz w:val="32"/>
          <w:szCs w:val="32"/>
        </w:rPr>
        <w:t>th</w:t>
      </w:r>
      <w:r w:rsidR="00060122">
        <w:rPr>
          <w:sz w:val="32"/>
          <w:szCs w:val="32"/>
        </w:rPr>
        <w:t xml:space="preserve">is area as a </w:t>
      </w:r>
      <w:r w:rsidR="00C04A5C">
        <w:rPr>
          <w:sz w:val="32"/>
          <w:szCs w:val="32"/>
        </w:rPr>
        <w:t>career pathway or job</w:t>
      </w:r>
      <w:r w:rsidR="00DF462E" w:rsidRPr="006D7E61">
        <w:rPr>
          <w:sz w:val="32"/>
          <w:szCs w:val="32"/>
        </w:rPr>
        <w:t xml:space="preserve"> when they leave school.</w:t>
      </w:r>
    </w:p>
    <w:p w:rsidR="00DF462E" w:rsidRPr="006D7E61" w:rsidRDefault="00DF462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Over the months Rita and her colleagues from SFYP went about finding placements for the </w:t>
      </w:r>
      <w:r w:rsidR="00490C0A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taking into consideration where they lived and assistance they may need in travel either by family or by public transport. Some </w:t>
      </w:r>
      <w:r w:rsidR="001027D8">
        <w:rPr>
          <w:sz w:val="32"/>
          <w:szCs w:val="32"/>
        </w:rPr>
        <w:t xml:space="preserve">pupils </w:t>
      </w:r>
      <w:r w:rsidRPr="006D7E61">
        <w:rPr>
          <w:sz w:val="32"/>
          <w:szCs w:val="32"/>
        </w:rPr>
        <w:t>had support in finding their</w:t>
      </w:r>
      <w:r w:rsidR="00095886" w:rsidRPr="006D7E61">
        <w:rPr>
          <w:sz w:val="32"/>
          <w:szCs w:val="32"/>
        </w:rPr>
        <w:t xml:space="preserve"> own</w:t>
      </w:r>
      <w:r w:rsidRPr="006D7E61">
        <w:rPr>
          <w:sz w:val="32"/>
          <w:szCs w:val="32"/>
        </w:rPr>
        <w:t xml:space="preserve"> placements through family and contacts and with this, all safety checks </w:t>
      </w:r>
      <w:r w:rsidR="00054F60" w:rsidRPr="006D7E61">
        <w:rPr>
          <w:sz w:val="32"/>
          <w:szCs w:val="32"/>
        </w:rPr>
        <w:t>were</w:t>
      </w:r>
      <w:r w:rsidRPr="006D7E61">
        <w:rPr>
          <w:sz w:val="32"/>
          <w:szCs w:val="32"/>
        </w:rPr>
        <w:t xml:space="preserve"> made and visits to </w:t>
      </w:r>
      <w:r w:rsidR="00EE36A5">
        <w:rPr>
          <w:sz w:val="32"/>
          <w:szCs w:val="32"/>
        </w:rPr>
        <w:t xml:space="preserve">placement settings to </w:t>
      </w:r>
      <w:r w:rsidRPr="006D7E61">
        <w:rPr>
          <w:sz w:val="32"/>
          <w:szCs w:val="32"/>
        </w:rPr>
        <w:t>confirm suitab</w:t>
      </w:r>
      <w:r w:rsidR="001027D8">
        <w:rPr>
          <w:sz w:val="32"/>
          <w:szCs w:val="32"/>
        </w:rPr>
        <w:t xml:space="preserve">ility </w:t>
      </w:r>
      <w:r w:rsidRPr="006D7E61">
        <w:rPr>
          <w:sz w:val="32"/>
          <w:szCs w:val="32"/>
        </w:rPr>
        <w:t xml:space="preserve">for our </w:t>
      </w:r>
      <w:r w:rsidR="00BA1F2C">
        <w:rPr>
          <w:sz w:val="32"/>
          <w:szCs w:val="32"/>
        </w:rPr>
        <w:t>pupils</w:t>
      </w:r>
      <w:r w:rsidRPr="006D7E61">
        <w:rPr>
          <w:sz w:val="32"/>
          <w:szCs w:val="32"/>
        </w:rPr>
        <w:t>.</w:t>
      </w:r>
    </w:p>
    <w:p w:rsidR="00252AF6" w:rsidRPr="006D7E61" w:rsidRDefault="00DF462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Employers were slowly getting back to </w:t>
      </w:r>
      <w:r w:rsidR="002F0ACD" w:rsidRPr="006D7E61">
        <w:rPr>
          <w:sz w:val="32"/>
          <w:szCs w:val="32"/>
        </w:rPr>
        <w:t>pre-Covid</w:t>
      </w:r>
      <w:r w:rsidRPr="006D7E61">
        <w:rPr>
          <w:sz w:val="32"/>
          <w:szCs w:val="32"/>
        </w:rPr>
        <w:t xml:space="preserve"> days</w:t>
      </w:r>
      <w:r w:rsidR="00252AF6" w:rsidRPr="006D7E61">
        <w:rPr>
          <w:sz w:val="32"/>
          <w:szCs w:val="32"/>
        </w:rPr>
        <w:t xml:space="preserve"> with offers of placements</w:t>
      </w:r>
      <w:r w:rsidRPr="006D7E61">
        <w:rPr>
          <w:sz w:val="32"/>
          <w:szCs w:val="32"/>
        </w:rPr>
        <w:t xml:space="preserve"> </w:t>
      </w:r>
      <w:r w:rsidR="00252AF6" w:rsidRPr="006D7E61">
        <w:rPr>
          <w:sz w:val="32"/>
          <w:szCs w:val="32"/>
        </w:rPr>
        <w:t>but</w:t>
      </w:r>
      <w:r w:rsidRPr="006D7E61">
        <w:rPr>
          <w:sz w:val="32"/>
          <w:szCs w:val="32"/>
        </w:rPr>
        <w:t xml:space="preserve"> it was difficult in finding suitable placements in line with </w:t>
      </w:r>
      <w:r w:rsidR="00EE36A5">
        <w:rPr>
          <w:sz w:val="32"/>
          <w:szCs w:val="32"/>
        </w:rPr>
        <w:t>pupil</w:t>
      </w:r>
      <w:r w:rsidRPr="006D7E61">
        <w:rPr>
          <w:sz w:val="32"/>
          <w:szCs w:val="32"/>
        </w:rPr>
        <w:t xml:space="preserve"> preferences</w:t>
      </w:r>
      <w:r w:rsidR="00054F60" w:rsidRPr="006D7E61">
        <w:rPr>
          <w:sz w:val="32"/>
          <w:szCs w:val="32"/>
        </w:rPr>
        <w:t>.</w:t>
      </w:r>
      <w:r w:rsidRPr="006D7E61">
        <w:rPr>
          <w:sz w:val="32"/>
          <w:szCs w:val="32"/>
        </w:rPr>
        <w:t xml:space="preserve"> </w:t>
      </w:r>
      <w:r w:rsidR="00054F60" w:rsidRPr="006D7E61">
        <w:rPr>
          <w:sz w:val="32"/>
          <w:szCs w:val="32"/>
        </w:rPr>
        <w:t>O</w:t>
      </w:r>
      <w:r w:rsidRPr="006D7E61">
        <w:rPr>
          <w:sz w:val="32"/>
          <w:szCs w:val="32"/>
        </w:rPr>
        <w:t xml:space="preserve">ver the </w:t>
      </w:r>
      <w:r w:rsidR="008B3377">
        <w:rPr>
          <w:sz w:val="32"/>
          <w:szCs w:val="32"/>
        </w:rPr>
        <w:t>course of time,</w:t>
      </w:r>
      <w:r w:rsidRPr="006D7E61">
        <w:rPr>
          <w:sz w:val="32"/>
          <w:szCs w:val="32"/>
        </w:rPr>
        <w:t xml:space="preserve"> placements for all </w:t>
      </w:r>
      <w:r w:rsidR="00B47383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were found.</w:t>
      </w:r>
    </w:p>
    <w:p w:rsidR="00252AF6" w:rsidRPr="006D7E61" w:rsidRDefault="00DF462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>In the weeks leading up to Work experience week</w:t>
      </w:r>
      <w:r w:rsidR="00252AF6" w:rsidRPr="006D7E61">
        <w:rPr>
          <w:sz w:val="32"/>
          <w:szCs w:val="32"/>
        </w:rPr>
        <w:t>,</w:t>
      </w:r>
      <w:r w:rsidRPr="006D7E61">
        <w:rPr>
          <w:sz w:val="32"/>
          <w:szCs w:val="32"/>
        </w:rPr>
        <w:t xml:space="preserve"> I </w:t>
      </w:r>
      <w:r w:rsidR="00030332">
        <w:rPr>
          <w:sz w:val="32"/>
          <w:szCs w:val="32"/>
        </w:rPr>
        <w:t>took</w:t>
      </w:r>
      <w:r w:rsidR="00252AF6" w:rsidRPr="006D7E61">
        <w:rPr>
          <w:sz w:val="32"/>
          <w:szCs w:val="32"/>
        </w:rPr>
        <w:t xml:space="preserve"> all</w:t>
      </w:r>
      <w:r w:rsidRPr="006D7E61">
        <w:rPr>
          <w:sz w:val="32"/>
          <w:szCs w:val="32"/>
        </w:rPr>
        <w:t xml:space="preserve"> </w:t>
      </w:r>
      <w:r w:rsidR="001D140B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to visit the placements</w:t>
      </w:r>
      <w:r w:rsidR="00054F60" w:rsidRPr="006D7E61">
        <w:rPr>
          <w:sz w:val="32"/>
          <w:szCs w:val="32"/>
        </w:rPr>
        <w:t xml:space="preserve"> and </w:t>
      </w:r>
      <w:r w:rsidR="00B47383">
        <w:rPr>
          <w:sz w:val="32"/>
          <w:szCs w:val="32"/>
        </w:rPr>
        <w:t xml:space="preserve">to </w:t>
      </w:r>
      <w:r w:rsidR="00095886" w:rsidRPr="006D7E61">
        <w:rPr>
          <w:sz w:val="32"/>
          <w:szCs w:val="32"/>
        </w:rPr>
        <w:t xml:space="preserve">meet their </w:t>
      </w:r>
      <w:r w:rsidR="00054F60" w:rsidRPr="006D7E61">
        <w:rPr>
          <w:sz w:val="32"/>
          <w:szCs w:val="32"/>
        </w:rPr>
        <w:t>employers</w:t>
      </w:r>
      <w:r w:rsidRPr="006D7E61">
        <w:rPr>
          <w:sz w:val="32"/>
          <w:szCs w:val="32"/>
        </w:rPr>
        <w:t xml:space="preserve"> and get them to see the venues and </w:t>
      </w:r>
      <w:r w:rsidR="00252AF6" w:rsidRPr="006D7E61">
        <w:rPr>
          <w:sz w:val="32"/>
          <w:szCs w:val="32"/>
        </w:rPr>
        <w:t>speak</w:t>
      </w:r>
      <w:r w:rsidRPr="006D7E61">
        <w:rPr>
          <w:sz w:val="32"/>
          <w:szCs w:val="32"/>
        </w:rPr>
        <w:t xml:space="preserve"> to the employers and discuss expectations regarding </w:t>
      </w:r>
      <w:r w:rsidR="00252AF6" w:rsidRPr="006D7E61">
        <w:rPr>
          <w:sz w:val="32"/>
          <w:szCs w:val="32"/>
        </w:rPr>
        <w:t xml:space="preserve">the week </w:t>
      </w:r>
      <w:r w:rsidR="00363D94">
        <w:rPr>
          <w:sz w:val="32"/>
          <w:szCs w:val="32"/>
        </w:rPr>
        <w:t xml:space="preserve">that </w:t>
      </w:r>
      <w:r w:rsidR="00252AF6" w:rsidRPr="006D7E61">
        <w:rPr>
          <w:sz w:val="32"/>
          <w:szCs w:val="32"/>
        </w:rPr>
        <w:t>they would attend.</w:t>
      </w:r>
    </w:p>
    <w:p w:rsidR="00054F60" w:rsidRPr="006D7E61" w:rsidRDefault="00252AF6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The week </w:t>
      </w:r>
      <w:r w:rsidR="003F765E" w:rsidRPr="006D7E61">
        <w:rPr>
          <w:sz w:val="32"/>
          <w:szCs w:val="32"/>
        </w:rPr>
        <w:t>before</w:t>
      </w:r>
      <w:r w:rsidRPr="006D7E61">
        <w:rPr>
          <w:sz w:val="32"/>
          <w:szCs w:val="32"/>
        </w:rPr>
        <w:t xml:space="preserve"> starting WEX I had arranged for </w:t>
      </w:r>
      <w:r w:rsidR="003F765E" w:rsidRPr="006D7E61">
        <w:rPr>
          <w:sz w:val="32"/>
          <w:szCs w:val="32"/>
        </w:rPr>
        <w:t>Vivienne</w:t>
      </w:r>
      <w:r w:rsidRPr="006D7E61">
        <w:rPr>
          <w:sz w:val="32"/>
          <w:szCs w:val="32"/>
        </w:rPr>
        <w:t xml:space="preserve"> Davidson from </w:t>
      </w:r>
      <w:r w:rsidRPr="006D7E61">
        <w:rPr>
          <w:b/>
          <w:sz w:val="32"/>
          <w:szCs w:val="32"/>
        </w:rPr>
        <w:t>J</w:t>
      </w:r>
      <w:r w:rsidRPr="006D7E61">
        <w:rPr>
          <w:sz w:val="32"/>
          <w:szCs w:val="32"/>
        </w:rPr>
        <w:t xml:space="preserve">ob </w:t>
      </w:r>
      <w:r w:rsidRPr="006D7E61">
        <w:rPr>
          <w:b/>
          <w:sz w:val="32"/>
          <w:szCs w:val="32"/>
        </w:rPr>
        <w:t>C</w:t>
      </w:r>
      <w:r w:rsidRPr="006D7E61">
        <w:rPr>
          <w:sz w:val="32"/>
          <w:szCs w:val="32"/>
        </w:rPr>
        <w:t xml:space="preserve">entre </w:t>
      </w:r>
      <w:r w:rsidRPr="006D7E61">
        <w:rPr>
          <w:b/>
          <w:sz w:val="32"/>
          <w:szCs w:val="32"/>
        </w:rPr>
        <w:t>P</w:t>
      </w:r>
      <w:r w:rsidRPr="006D7E61">
        <w:rPr>
          <w:sz w:val="32"/>
          <w:szCs w:val="32"/>
        </w:rPr>
        <w:t>lus</w:t>
      </w:r>
      <w:r w:rsidR="00B420DF" w:rsidRPr="006D7E61">
        <w:rPr>
          <w:sz w:val="32"/>
          <w:szCs w:val="32"/>
        </w:rPr>
        <w:t xml:space="preserve"> </w:t>
      </w:r>
      <w:r w:rsidRPr="006D7E61">
        <w:rPr>
          <w:sz w:val="32"/>
          <w:szCs w:val="32"/>
        </w:rPr>
        <w:t xml:space="preserve">( Gov.Uk-Works and Pensions Dept ) to come into school and have a pre Work experience week workshop and talk to the </w:t>
      </w:r>
      <w:r w:rsidR="008635D3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regarding what employers are looking for, Soft Skills they may use or indeed learn, how to create a good first impression and that having a WEX on their CV would be good in any future career pathways they may wish to take</w:t>
      </w:r>
      <w:r w:rsidR="003F765E" w:rsidRPr="006D7E61">
        <w:rPr>
          <w:sz w:val="32"/>
          <w:szCs w:val="32"/>
        </w:rPr>
        <w:t>. If they had a good week it</w:t>
      </w:r>
      <w:r w:rsidRPr="006D7E61">
        <w:rPr>
          <w:sz w:val="32"/>
          <w:szCs w:val="32"/>
        </w:rPr>
        <w:t xml:space="preserve"> could lead to </w:t>
      </w:r>
      <w:r w:rsidR="003F765E" w:rsidRPr="006D7E61">
        <w:rPr>
          <w:sz w:val="32"/>
          <w:szCs w:val="32"/>
        </w:rPr>
        <w:t xml:space="preserve">future </w:t>
      </w:r>
      <w:r w:rsidRPr="006D7E61">
        <w:rPr>
          <w:sz w:val="32"/>
          <w:szCs w:val="32"/>
        </w:rPr>
        <w:t>employment with that particular company</w:t>
      </w:r>
      <w:r w:rsidR="00054F60" w:rsidRPr="006D7E61">
        <w:rPr>
          <w:sz w:val="32"/>
          <w:szCs w:val="32"/>
        </w:rPr>
        <w:t>.</w:t>
      </w:r>
    </w:p>
    <w:p w:rsidR="00054F60" w:rsidRPr="006D7E61" w:rsidRDefault="00054F60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>I kept all parents and carers informed and updated</w:t>
      </w:r>
      <w:r w:rsidR="00252AF6" w:rsidRPr="006D7E61">
        <w:rPr>
          <w:sz w:val="32"/>
          <w:szCs w:val="32"/>
        </w:rPr>
        <w:t xml:space="preserve"> </w:t>
      </w:r>
      <w:r w:rsidRPr="006D7E61">
        <w:rPr>
          <w:sz w:val="32"/>
          <w:szCs w:val="32"/>
        </w:rPr>
        <w:t>with all relevant information required</w:t>
      </w:r>
      <w:r w:rsidR="003F765E" w:rsidRPr="006D7E61">
        <w:rPr>
          <w:sz w:val="32"/>
          <w:szCs w:val="32"/>
        </w:rPr>
        <w:t xml:space="preserve">. For </w:t>
      </w:r>
      <w:r w:rsidR="006A2EAE">
        <w:rPr>
          <w:sz w:val="32"/>
          <w:szCs w:val="32"/>
        </w:rPr>
        <w:t xml:space="preserve">pupils </w:t>
      </w:r>
      <w:r w:rsidRPr="006D7E61">
        <w:rPr>
          <w:sz w:val="32"/>
          <w:szCs w:val="32"/>
        </w:rPr>
        <w:t xml:space="preserve">who I thought may need extra support </w:t>
      </w:r>
      <w:r w:rsidR="003F765E" w:rsidRPr="006D7E61">
        <w:rPr>
          <w:sz w:val="32"/>
          <w:szCs w:val="32"/>
        </w:rPr>
        <w:t>regarding</w:t>
      </w:r>
      <w:r w:rsidRPr="006D7E61">
        <w:rPr>
          <w:sz w:val="32"/>
          <w:szCs w:val="32"/>
        </w:rPr>
        <w:t xml:space="preserve"> anxiety or nerves I would</w:t>
      </w:r>
      <w:r w:rsidR="002B7D68" w:rsidRPr="006D7E61">
        <w:rPr>
          <w:sz w:val="32"/>
          <w:szCs w:val="32"/>
        </w:rPr>
        <w:t xml:space="preserve"> </w:t>
      </w:r>
      <w:r w:rsidRPr="006D7E61">
        <w:rPr>
          <w:sz w:val="32"/>
          <w:szCs w:val="32"/>
        </w:rPr>
        <w:t>encourage</w:t>
      </w:r>
      <w:r w:rsidR="003F765E" w:rsidRPr="006D7E61">
        <w:rPr>
          <w:sz w:val="32"/>
          <w:szCs w:val="32"/>
        </w:rPr>
        <w:t xml:space="preserve"> </w:t>
      </w:r>
      <w:r w:rsidR="006A2EAE">
        <w:rPr>
          <w:sz w:val="32"/>
          <w:szCs w:val="32"/>
        </w:rPr>
        <w:t xml:space="preserve">and support </w:t>
      </w:r>
      <w:r w:rsidR="003F765E" w:rsidRPr="006D7E61">
        <w:rPr>
          <w:sz w:val="32"/>
          <w:szCs w:val="32"/>
        </w:rPr>
        <w:t>them regarding</w:t>
      </w:r>
      <w:r w:rsidRPr="006D7E61">
        <w:rPr>
          <w:sz w:val="32"/>
          <w:szCs w:val="32"/>
        </w:rPr>
        <w:t xml:space="preserve"> the week. </w:t>
      </w:r>
    </w:p>
    <w:p w:rsidR="00054F60" w:rsidRPr="006D7E61" w:rsidRDefault="003F765E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During the </w:t>
      </w:r>
      <w:r w:rsidR="002B7D68" w:rsidRPr="006D7E61">
        <w:rPr>
          <w:sz w:val="32"/>
          <w:szCs w:val="32"/>
        </w:rPr>
        <w:t xml:space="preserve">Work Experience </w:t>
      </w:r>
      <w:r w:rsidRPr="006D7E61">
        <w:rPr>
          <w:sz w:val="32"/>
          <w:szCs w:val="32"/>
        </w:rPr>
        <w:t>week</w:t>
      </w:r>
      <w:r w:rsidR="00E648D3" w:rsidRPr="006D7E61">
        <w:rPr>
          <w:sz w:val="32"/>
          <w:szCs w:val="32"/>
        </w:rPr>
        <w:t>,</w:t>
      </w:r>
      <w:r w:rsidRPr="006D7E61">
        <w:rPr>
          <w:sz w:val="32"/>
          <w:szCs w:val="32"/>
        </w:rPr>
        <w:t xml:space="preserve"> </w:t>
      </w:r>
      <w:r w:rsidR="00054F60" w:rsidRPr="006D7E61">
        <w:rPr>
          <w:sz w:val="32"/>
          <w:szCs w:val="32"/>
        </w:rPr>
        <w:t xml:space="preserve">the </w:t>
      </w:r>
      <w:r w:rsidR="000E435D">
        <w:rPr>
          <w:sz w:val="32"/>
          <w:szCs w:val="32"/>
        </w:rPr>
        <w:t>pupils</w:t>
      </w:r>
      <w:r w:rsidR="00054F60" w:rsidRPr="006D7E61">
        <w:rPr>
          <w:sz w:val="32"/>
          <w:szCs w:val="32"/>
        </w:rPr>
        <w:t xml:space="preserve"> </w:t>
      </w:r>
      <w:r w:rsidR="00095886" w:rsidRPr="006D7E61">
        <w:rPr>
          <w:sz w:val="32"/>
          <w:szCs w:val="32"/>
        </w:rPr>
        <w:t>were</w:t>
      </w:r>
      <w:r w:rsidR="00054F60" w:rsidRPr="006D7E61">
        <w:rPr>
          <w:sz w:val="32"/>
          <w:szCs w:val="32"/>
        </w:rPr>
        <w:t xml:space="preserve"> visited</w:t>
      </w:r>
      <w:r w:rsidRPr="006D7E61">
        <w:rPr>
          <w:sz w:val="32"/>
          <w:szCs w:val="32"/>
        </w:rPr>
        <w:t xml:space="preserve"> </w:t>
      </w:r>
      <w:r w:rsidR="00054F60" w:rsidRPr="006D7E61">
        <w:rPr>
          <w:sz w:val="32"/>
          <w:szCs w:val="32"/>
        </w:rPr>
        <w:t>by a member of Hailey Hall Staff to make sure they were ok and discuss any concerns that they may have</w:t>
      </w:r>
      <w:r w:rsidR="002B7D68" w:rsidRPr="006D7E61">
        <w:rPr>
          <w:sz w:val="32"/>
          <w:szCs w:val="32"/>
        </w:rPr>
        <w:t xml:space="preserve"> had.</w:t>
      </w:r>
      <w:r w:rsidR="00054F60" w:rsidRPr="006D7E61">
        <w:rPr>
          <w:sz w:val="32"/>
          <w:szCs w:val="32"/>
        </w:rPr>
        <w:t xml:space="preserve"> Photos were taken to be used in the display </w:t>
      </w:r>
      <w:r w:rsidR="008543AB" w:rsidRPr="006D7E61">
        <w:rPr>
          <w:sz w:val="32"/>
          <w:szCs w:val="32"/>
        </w:rPr>
        <w:t xml:space="preserve">/ Newsletter </w:t>
      </w:r>
      <w:r w:rsidR="00054F60" w:rsidRPr="006D7E61">
        <w:rPr>
          <w:sz w:val="32"/>
          <w:szCs w:val="32"/>
        </w:rPr>
        <w:t xml:space="preserve">at school and to put into the </w:t>
      </w:r>
      <w:r w:rsidR="007B0D5A">
        <w:rPr>
          <w:sz w:val="32"/>
          <w:szCs w:val="32"/>
        </w:rPr>
        <w:t>pupil</w:t>
      </w:r>
      <w:r w:rsidR="006008BE" w:rsidRPr="006D7E61">
        <w:rPr>
          <w:sz w:val="32"/>
          <w:szCs w:val="32"/>
        </w:rPr>
        <w:t>’s</w:t>
      </w:r>
      <w:r w:rsidR="00054F60" w:rsidRPr="006D7E61">
        <w:rPr>
          <w:sz w:val="32"/>
          <w:szCs w:val="32"/>
        </w:rPr>
        <w:t xml:space="preserve"> </w:t>
      </w:r>
      <w:r w:rsidRPr="006D7E61">
        <w:rPr>
          <w:sz w:val="32"/>
          <w:szCs w:val="32"/>
        </w:rPr>
        <w:t>Logbook</w:t>
      </w:r>
      <w:r w:rsidR="007B0D5A">
        <w:rPr>
          <w:sz w:val="32"/>
          <w:szCs w:val="32"/>
        </w:rPr>
        <w:t>s</w:t>
      </w:r>
      <w:r w:rsidR="008543AB" w:rsidRPr="006D7E61">
        <w:rPr>
          <w:sz w:val="32"/>
          <w:szCs w:val="32"/>
        </w:rPr>
        <w:t xml:space="preserve"> as a record </w:t>
      </w:r>
      <w:r w:rsidR="00054F60" w:rsidRPr="006D7E61">
        <w:rPr>
          <w:sz w:val="32"/>
          <w:szCs w:val="32"/>
        </w:rPr>
        <w:t xml:space="preserve">of </w:t>
      </w:r>
      <w:r w:rsidR="008543AB" w:rsidRPr="006D7E61">
        <w:rPr>
          <w:sz w:val="32"/>
          <w:szCs w:val="32"/>
        </w:rPr>
        <w:t xml:space="preserve">the </w:t>
      </w:r>
      <w:r w:rsidR="006008BE" w:rsidRPr="006D7E61">
        <w:rPr>
          <w:sz w:val="32"/>
          <w:szCs w:val="32"/>
        </w:rPr>
        <w:t>placement</w:t>
      </w:r>
      <w:r w:rsidR="00054F60" w:rsidRPr="006D7E61">
        <w:rPr>
          <w:sz w:val="32"/>
          <w:szCs w:val="32"/>
        </w:rPr>
        <w:t xml:space="preserve"> </w:t>
      </w:r>
    </w:p>
    <w:p w:rsidR="002B7D68" w:rsidRPr="006D7E61" w:rsidRDefault="00054F60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I would confirm daily the </w:t>
      </w:r>
      <w:r w:rsidR="007B0D5A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’s attendance and am proud to say there was </w:t>
      </w:r>
      <w:r w:rsidRPr="006D7E61">
        <w:rPr>
          <w:b/>
          <w:color w:val="FF0000"/>
          <w:sz w:val="32"/>
          <w:szCs w:val="32"/>
          <w:u w:val="single"/>
        </w:rPr>
        <w:t>100%</w:t>
      </w:r>
      <w:r w:rsidRPr="006D7E61">
        <w:rPr>
          <w:sz w:val="32"/>
          <w:szCs w:val="32"/>
        </w:rPr>
        <w:t xml:space="preserve"> </w:t>
      </w:r>
      <w:r w:rsidRPr="006D7E61">
        <w:rPr>
          <w:b/>
          <w:color w:val="FF0000"/>
          <w:sz w:val="32"/>
          <w:szCs w:val="32"/>
          <w:u w:val="single"/>
        </w:rPr>
        <w:t>attendance</w:t>
      </w:r>
      <w:r w:rsidR="00220E81" w:rsidRPr="006D7E61">
        <w:rPr>
          <w:b/>
          <w:color w:val="FF0000"/>
          <w:sz w:val="32"/>
          <w:szCs w:val="32"/>
          <w:u w:val="single"/>
        </w:rPr>
        <w:t xml:space="preserve"> for 10/11 </w:t>
      </w:r>
      <w:r w:rsidR="00B5184F">
        <w:rPr>
          <w:b/>
          <w:color w:val="FF0000"/>
          <w:sz w:val="32"/>
          <w:szCs w:val="32"/>
          <w:u w:val="single"/>
        </w:rPr>
        <w:t>pupils</w:t>
      </w:r>
      <w:r w:rsidRPr="006D7E61">
        <w:rPr>
          <w:sz w:val="32"/>
          <w:szCs w:val="32"/>
        </w:rPr>
        <w:t xml:space="preserve"> </w:t>
      </w:r>
      <w:r w:rsidR="00B5184F">
        <w:rPr>
          <w:sz w:val="32"/>
          <w:szCs w:val="32"/>
        </w:rPr>
        <w:t>across</w:t>
      </w:r>
      <w:r w:rsidRPr="006D7E61">
        <w:rPr>
          <w:sz w:val="32"/>
          <w:szCs w:val="32"/>
        </w:rPr>
        <w:t xml:space="preserve"> the week.</w:t>
      </w:r>
      <w:r w:rsidR="00220E81" w:rsidRPr="006D7E61">
        <w:rPr>
          <w:sz w:val="32"/>
          <w:szCs w:val="32"/>
        </w:rPr>
        <w:t xml:space="preserve"> With only one day/one student lost to sickness. </w:t>
      </w:r>
      <w:r w:rsidRPr="006D7E61">
        <w:rPr>
          <w:sz w:val="32"/>
          <w:szCs w:val="32"/>
        </w:rPr>
        <w:t xml:space="preserve"> </w:t>
      </w:r>
      <w:r w:rsidR="006008BE" w:rsidRPr="006D7E61">
        <w:rPr>
          <w:sz w:val="32"/>
          <w:szCs w:val="32"/>
        </w:rPr>
        <w:t>Credit</w:t>
      </w:r>
      <w:r w:rsidRPr="006D7E61">
        <w:rPr>
          <w:sz w:val="32"/>
          <w:szCs w:val="32"/>
        </w:rPr>
        <w:t xml:space="preserve"> </w:t>
      </w:r>
      <w:r w:rsidR="000101F4">
        <w:rPr>
          <w:sz w:val="32"/>
          <w:szCs w:val="32"/>
        </w:rPr>
        <w:t xml:space="preserve">is to be given </w:t>
      </w:r>
      <w:r w:rsidRPr="006D7E61">
        <w:rPr>
          <w:sz w:val="32"/>
          <w:szCs w:val="32"/>
        </w:rPr>
        <w:t>to the</w:t>
      </w:r>
      <w:r w:rsidR="000101F4">
        <w:rPr>
          <w:sz w:val="32"/>
          <w:szCs w:val="32"/>
        </w:rPr>
        <w:t xml:space="preserve"> pup</w:t>
      </w:r>
      <w:r w:rsidR="00B81158">
        <w:rPr>
          <w:sz w:val="32"/>
          <w:szCs w:val="32"/>
        </w:rPr>
        <w:t>ils</w:t>
      </w:r>
      <w:r w:rsidRPr="006D7E61">
        <w:rPr>
          <w:sz w:val="32"/>
          <w:szCs w:val="32"/>
        </w:rPr>
        <w:t xml:space="preserve"> and the support </w:t>
      </w:r>
      <w:r w:rsidR="00B81158">
        <w:rPr>
          <w:sz w:val="32"/>
          <w:szCs w:val="32"/>
        </w:rPr>
        <w:t xml:space="preserve">that </w:t>
      </w:r>
      <w:r w:rsidRPr="006D7E61">
        <w:rPr>
          <w:sz w:val="32"/>
          <w:szCs w:val="32"/>
        </w:rPr>
        <w:t xml:space="preserve">they </w:t>
      </w:r>
      <w:r w:rsidR="00ED335E">
        <w:rPr>
          <w:sz w:val="32"/>
          <w:szCs w:val="32"/>
        </w:rPr>
        <w:t>received from</w:t>
      </w:r>
      <w:r w:rsidRPr="006D7E61">
        <w:rPr>
          <w:sz w:val="32"/>
          <w:szCs w:val="32"/>
        </w:rPr>
        <w:t xml:space="preserve"> home</w:t>
      </w:r>
      <w:r w:rsidR="002B7D68" w:rsidRPr="006D7E61">
        <w:rPr>
          <w:sz w:val="32"/>
          <w:szCs w:val="32"/>
        </w:rPr>
        <w:t>.</w:t>
      </w:r>
    </w:p>
    <w:p w:rsidR="00DF462E" w:rsidRPr="006D7E61" w:rsidRDefault="002B7D68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When the </w:t>
      </w:r>
      <w:r w:rsidR="00ED335E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returned to school</w:t>
      </w:r>
      <w:r w:rsidR="00E648D3" w:rsidRPr="006D7E61">
        <w:rPr>
          <w:sz w:val="32"/>
          <w:szCs w:val="32"/>
        </w:rPr>
        <w:t xml:space="preserve"> the following week. </w:t>
      </w:r>
      <w:r w:rsidRPr="006D7E61">
        <w:rPr>
          <w:sz w:val="32"/>
          <w:szCs w:val="32"/>
        </w:rPr>
        <w:t xml:space="preserve">Vivienne from </w:t>
      </w:r>
      <w:r w:rsidRPr="006D7E61">
        <w:rPr>
          <w:b/>
          <w:color w:val="FF0000"/>
          <w:sz w:val="32"/>
          <w:szCs w:val="32"/>
          <w:u w:val="single"/>
        </w:rPr>
        <w:t>J</w:t>
      </w:r>
      <w:r w:rsidR="00095886" w:rsidRPr="006D7E61">
        <w:rPr>
          <w:b/>
          <w:color w:val="FF0000"/>
          <w:sz w:val="32"/>
          <w:szCs w:val="32"/>
          <w:u w:val="single"/>
        </w:rPr>
        <w:t xml:space="preserve">ob </w:t>
      </w:r>
      <w:r w:rsidRPr="006D7E61">
        <w:rPr>
          <w:b/>
          <w:color w:val="FF0000"/>
          <w:sz w:val="32"/>
          <w:szCs w:val="32"/>
          <w:u w:val="single"/>
        </w:rPr>
        <w:t>C</w:t>
      </w:r>
      <w:r w:rsidR="00095886" w:rsidRPr="006D7E61">
        <w:rPr>
          <w:b/>
          <w:color w:val="FF0000"/>
          <w:sz w:val="32"/>
          <w:szCs w:val="32"/>
          <w:u w:val="single"/>
        </w:rPr>
        <w:t>enter</w:t>
      </w:r>
      <w:r w:rsidR="00E648D3" w:rsidRPr="006D7E61">
        <w:rPr>
          <w:color w:val="FF0000"/>
          <w:sz w:val="32"/>
          <w:szCs w:val="32"/>
        </w:rPr>
        <w:t xml:space="preserve"> </w:t>
      </w:r>
      <w:r w:rsidRPr="006D7E61">
        <w:rPr>
          <w:b/>
          <w:color w:val="FF0000"/>
          <w:sz w:val="32"/>
          <w:szCs w:val="32"/>
          <w:u w:val="single"/>
        </w:rPr>
        <w:t>plus</w:t>
      </w:r>
      <w:r w:rsidR="0011708C" w:rsidRPr="006D7E61">
        <w:rPr>
          <w:b/>
          <w:color w:val="FF0000"/>
          <w:sz w:val="32"/>
          <w:szCs w:val="32"/>
          <w:u w:val="single"/>
        </w:rPr>
        <w:t xml:space="preserve"> </w:t>
      </w:r>
      <w:r w:rsidRPr="006D7E61">
        <w:rPr>
          <w:sz w:val="32"/>
          <w:szCs w:val="32"/>
        </w:rPr>
        <w:t>attend</w:t>
      </w:r>
      <w:r w:rsidR="00220E81" w:rsidRPr="006D7E61">
        <w:rPr>
          <w:sz w:val="32"/>
          <w:szCs w:val="32"/>
        </w:rPr>
        <w:t>ed</w:t>
      </w:r>
      <w:r w:rsidRPr="006D7E61">
        <w:rPr>
          <w:sz w:val="32"/>
          <w:szCs w:val="32"/>
        </w:rPr>
        <w:t xml:space="preserve"> and </w:t>
      </w:r>
      <w:r w:rsidR="00220E81" w:rsidRPr="006D7E61">
        <w:rPr>
          <w:sz w:val="32"/>
          <w:szCs w:val="32"/>
        </w:rPr>
        <w:t xml:space="preserve">gave </w:t>
      </w:r>
      <w:r w:rsidRPr="006D7E61">
        <w:rPr>
          <w:sz w:val="32"/>
          <w:szCs w:val="32"/>
        </w:rPr>
        <w:t xml:space="preserve">a post </w:t>
      </w:r>
      <w:r w:rsidR="00E648D3" w:rsidRPr="006D7E61">
        <w:rPr>
          <w:sz w:val="32"/>
          <w:szCs w:val="32"/>
        </w:rPr>
        <w:t>“</w:t>
      </w:r>
      <w:r w:rsidRPr="006D7E61">
        <w:rPr>
          <w:sz w:val="32"/>
          <w:szCs w:val="32"/>
        </w:rPr>
        <w:t>Work experience</w:t>
      </w:r>
      <w:r w:rsidR="00E648D3" w:rsidRPr="006D7E61">
        <w:rPr>
          <w:sz w:val="32"/>
          <w:szCs w:val="32"/>
        </w:rPr>
        <w:t>”</w:t>
      </w:r>
      <w:r w:rsidRPr="006D7E61">
        <w:rPr>
          <w:sz w:val="32"/>
          <w:szCs w:val="32"/>
        </w:rPr>
        <w:t xml:space="preserve"> workshop </w:t>
      </w:r>
      <w:r w:rsidR="00E648D3" w:rsidRPr="006D7E61">
        <w:rPr>
          <w:sz w:val="32"/>
          <w:szCs w:val="32"/>
        </w:rPr>
        <w:t>to</w:t>
      </w:r>
      <w:r w:rsidRPr="006D7E61">
        <w:rPr>
          <w:sz w:val="32"/>
          <w:szCs w:val="32"/>
        </w:rPr>
        <w:t xml:space="preserve"> discuss their week</w:t>
      </w:r>
      <w:r w:rsidR="003F31D3">
        <w:rPr>
          <w:sz w:val="32"/>
          <w:szCs w:val="32"/>
        </w:rPr>
        <w:t>,</w:t>
      </w:r>
      <w:r w:rsidR="00E648D3" w:rsidRPr="006D7E61">
        <w:rPr>
          <w:sz w:val="32"/>
          <w:szCs w:val="32"/>
        </w:rPr>
        <w:t xml:space="preserve"> how they found the experience</w:t>
      </w:r>
      <w:r w:rsidR="006E1FE3">
        <w:rPr>
          <w:sz w:val="32"/>
          <w:szCs w:val="32"/>
        </w:rPr>
        <w:t>,</w:t>
      </w:r>
      <w:r w:rsidR="00E648D3" w:rsidRPr="006D7E61">
        <w:rPr>
          <w:sz w:val="32"/>
          <w:szCs w:val="32"/>
        </w:rPr>
        <w:t xml:space="preserve"> pass on any funny stories to the other </w:t>
      </w:r>
      <w:r w:rsidR="003F31D3">
        <w:rPr>
          <w:sz w:val="32"/>
          <w:szCs w:val="32"/>
        </w:rPr>
        <w:t>pupils</w:t>
      </w:r>
      <w:r w:rsidR="00E648D3" w:rsidRPr="006D7E61">
        <w:rPr>
          <w:sz w:val="32"/>
          <w:szCs w:val="32"/>
        </w:rPr>
        <w:t xml:space="preserve"> and </w:t>
      </w:r>
      <w:r w:rsidR="006E1FE3">
        <w:rPr>
          <w:sz w:val="32"/>
          <w:szCs w:val="32"/>
        </w:rPr>
        <w:t xml:space="preserve">discuss </w:t>
      </w:r>
      <w:r w:rsidR="00870A15">
        <w:rPr>
          <w:sz w:val="32"/>
          <w:szCs w:val="32"/>
        </w:rPr>
        <w:t xml:space="preserve">aspects that </w:t>
      </w:r>
      <w:r w:rsidR="00E648D3" w:rsidRPr="006D7E61">
        <w:rPr>
          <w:sz w:val="32"/>
          <w:szCs w:val="32"/>
        </w:rPr>
        <w:t xml:space="preserve">they found </w:t>
      </w:r>
      <w:r w:rsidR="002F0ACD" w:rsidRPr="006D7E61">
        <w:rPr>
          <w:sz w:val="32"/>
          <w:szCs w:val="32"/>
        </w:rPr>
        <w:t>worthwhile</w:t>
      </w:r>
      <w:r w:rsidR="00870A15">
        <w:rPr>
          <w:sz w:val="32"/>
          <w:szCs w:val="32"/>
        </w:rPr>
        <w:t>.</w:t>
      </w:r>
      <w:r w:rsidR="00E648D3" w:rsidRPr="006D7E61">
        <w:rPr>
          <w:sz w:val="32"/>
          <w:szCs w:val="32"/>
        </w:rPr>
        <w:t xml:space="preserve"> Certificates</w:t>
      </w:r>
      <w:r w:rsidRPr="006D7E61">
        <w:rPr>
          <w:sz w:val="32"/>
          <w:szCs w:val="32"/>
        </w:rPr>
        <w:t xml:space="preserve"> were given to all </w:t>
      </w:r>
      <w:r w:rsidR="00870A15">
        <w:rPr>
          <w:sz w:val="32"/>
          <w:szCs w:val="32"/>
        </w:rPr>
        <w:t>pupils</w:t>
      </w:r>
      <w:r w:rsidRPr="006D7E61">
        <w:rPr>
          <w:sz w:val="32"/>
          <w:szCs w:val="32"/>
        </w:rPr>
        <w:t xml:space="preserve"> </w:t>
      </w:r>
      <w:r w:rsidR="00E648D3" w:rsidRPr="006D7E61">
        <w:rPr>
          <w:sz w:val="32"/>
          <w:szCs w:val="32"/>
        </w:rPr>
        <w:t>for</w:t>
      </w:r>
      <w:r w:rsidRPr="006D7E61">
        <w:rPr>
          <w:sz w:val="32"/>
          <w:szCs w:val="32"/>
        </w:rPr>
        <w:t xml:space="preserve"> th</w:t>
      </w:r>
      <w:r w:rsidR="00E648D3" w:rsidRPr="006D7E61">
        <w:rPr>
          <w:sz w:val="32"/>
          <w:szCs w:val="32"/>
        </w:rPr>
        <w:t xml:space="preserve">eir achievement and </w:t>
      </w:r>
      <w:r w:rsidRPr="006D7E61">
        <w:rPr>
          <w:sz w:val="32"/>
          <w:szCs w:val="32"/>
        </w:rPr>
        <w:t>engagement with Work experience to put on their file as a reminder o</w:t>
      </w:r>
      <w:r w:rsidR="00E648D3" w:rsidRPr="006D7E61">
        <w:rPr>
          <w:sz w:val="32"/>
          <w:szCs w:val="32"/>
        </w:rPr>
        <w:t>f</w:t>
      </w:r>
      <w:r w:rsidRPr="006D7E61">
        <w:rPr>
          <w:sz w:val="32"/>
          <w:szCs w:val="32"/>
        </w:rPr>
        <w:t xml:space="preserve"> their time and something to look back on when they </w:t>
      </w:r>
      <w:r w:rsidR="00E648D3" w:rsidRPr="006D7E61">
        <w:rPr>
          <w:sz w:val="32"/>
          <w:szCs w:val="32"/>
        </w:rPr>
        <w:t>a</w:t>
      </w:r>
      <w:r w:rsidRPr="006D7E61">
        <w:rPr>
          <w:sz w:val="32"/>
          <w:szCs w:val="32"/>
        </w:rPr>
        <w:t xml:space="preserve">re older and hopefully have fond </w:t>
      </w:r>
      <w:r w:rsidR="00E648D3" w:rsidRPr="006D7E61">
        <w:rPr>
          <w:sz w:val="32"/>
          <w:szCs w:val="32"/>
        </w:rPr>
        <w:t>memories of the week.</w:t>
      </w:r>
      <w:r w:rsidR="00DF462E" w:rsidRPr="006D7E61">
        <w:rPr>
          <w:sz w:val="32"/>
          <w:szCs w:val="32"/>
        </w:rPr>
        <w:t xml:space="preserve"> </w:t>
      </w:r>
    </w:p>
    <w:p w:rsidR="002F0ACD" w:rsidRPr="006D7E61" w:rsidRDefault="002F0ACD" w:rsidP="006D7E61">
      <w:pPr>
        <w:jc w:val="both"/>
        <w:rPr>
          <w:sz w:val="32"/>
          <w:szCs w:val="32"/>
        </w:rPr>
      </w:pPr>
      <w:r w:rsidRPr="006D7E61">
        <w:rPr>
          <w:sz w:val="32"/>
          <w:szCs w:val="32"/>
        </w:rPr>
        <w:t xml:space="preserve">Letters of thanks were sent to all placements with a certificate of their involvement with Work Experience week with Hailey Hall students </w:t>
      </w:r>
    </w:p>
    <w:p w:rsidR="00E648D3" w:rsidRPr="006D7E61" w:rsidRDefault="00E648D3" w:rsidP="006D7E61">
      <w:pPr>
        <w:jc w:val="both"/>
        <w:rPr>
          <w:b/>
          <w:sz w:val="32"/>
          <w:szCs w:val="32"/>
          <w:u w:val="single"/>
        </w:rPr>
      </w:pPr>
    </w:p>
    <w:p w:rsidR="00645D8D" w:rsidRPr="006D7E61" w:rsidRDefault="00645D8D" w:rsidP="006D7E61">
      <w:pPr>
        <w:jc w:val="both"/>
        <w:rPr>
          <w:b/>
          <w:sz w:val="32"/>
          <w:szCs w:val="32"/>
          <w:u w:val="single"/>
        </w:rPr>
      </w:pPr>
    </w:p>
    <w:p w:rsidR="00645D8D" w:rsidRDefault="00645D8D" w:rsidP="00823903">
      <w:pPr>
        <w:jc w:val="center"/>
        <w:rPr>
          <w:b/>
          <w:sz w:val="40"/>
          <w:szCs w:val="40"/>
          <w:u w:val="single"/>
        </w:rPr>
      </w:pPr>
    </w:p>
    <w:p w:rsidR="00823903" w:rsidRPr="00B420DF" w:rsidRDefault="00823903" w:rsidP="00823903">
      <w:pPr>
        <w:jc w:val="center"/>
        <w:rPr>
          <w:b/>
          <w:sz w:val="52"/>
          <w:szCs w:val="52"/>
          <w:u w:val="single"/>
        </w:rPr>
      </w:pPr>
      <w:r w:rsidRPr="00B420DF">
        <w:rPr>
          <w:b/>
          <w:sz w:val="52"/>
          <w:szCs w:val="52"/>
          <w:u w:val="single"/>
        </w:rPr>
        <w:lastRenderedPageBreak/>
        <w:t>STUDENT and PLACEMENTS</w:t>
      </w:r>
    </w:p>
    <w:p w:rsidR="00066C51" w:rsidRDefault="00066C51" w:rsidP="00823903">
      <w:pPr>
        <w:jc w:val="center"/>
        <w:rPr>
          <w:b/>
          <w:sz w:val="28"/>
          <w:szCs w:val="28"/>
          <w:u w:val="single"/>
        </w:rPr>
      </w:pPr>
    </w:p>
    <w:p w:rsidR="003F765E" w:rsidRDefault="00AF2570" w:rsidP="003F765E">
      <w:pPr>
        <w:rPr>
          <w:b/>
          <w:color w:val="FF0000"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Pupil 1</w:t>
      </w:r>
      <w:r w:rsidR="003F765E" w:rsidRPr="003F765E">
        <w:rPr>
          <w:b/>
          <w:sz w:val="40"/>
          <w:szCs w:val="40"/>
          <w:u w:val="single"/>
        </w:rPr>
        <w:t>-</w:t>
      </w:r>
      <w:r w:rsidR="003F765E" w:rsidRPr="003F765E">
        <w:rPr>
          <w:b/>
          <w:color w:val="FF0000"/>
          <w:sz w:val="40"/>
          <w:szCs w:val="40"/>
          <w:u w:val="single"/>
        </w:rPr>
        <w:t xml:space="preserve"> RETAIL</w:t>
      </w:r>
      <w:r w:rsidR="003F765E">
        <w:rPr>
          <w:b/>
          <w:color w:val="FF0000"/>
          <w:sz w:val="28"/>
          <w:szCs w:val="28"/>
          <w:u w:val="single"/>
        </w:rPr>
        <w:t xml:space="preserve"> </w:t>
      </w:r>
    </w:p>
    <w:p w:rsidR="00823903" w:rsidRPr="002F0ACD" w:rsidRDefault="00823903" w:rsidP="00823903">
      <w:pPr>
        <w:rPr>
          <w:b/>
          <w:sz w:val="36"/>
          <w:szCs w:val="36"/>
        </w:rPr>
      </w:pPr>
      <w:r w:rsidRPr="002F0ACD">
        <w:rPr>
          <w:b/>
          <w:sz w:val="36"/>
          <w:szCs w:val="36"/>
        </w:rPr>
        <w:t xml:space="preserve">Tesco’s, Broadwater Retail Park, Stevenage </w:t>
      </w:r>
    </w:p>
    <w:p w:rsidR="00E648D3" w:rsidRDefault="00AE02B2" w:rsidP="00645D8D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B4BB285" wp14:editId="45FED9A0">
            <wp:extent cx="3629025" cy="952500"/>
            <wp:effectExtent l="0" t="0" r="9525" b="0"/>
            <wp:docPr id="1" name="Picture 1" descr="File:Tesco Logo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sco Logo.sv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74" cy="9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8D" w:rsidRDefault="00645D8D" w:rsidP="003F765E">
      <w:pPr>
        <w:jc w:val="right"/>
        <w:rPr>
          <w:b/>
          <w:sz w:val="40"/>
          <w:szCs w:val="40"/>
          <w:u w:val="single"/>
        </w:rPr>
      </w:pPr>
    </w:p>
    <w:p w:rsidR="003F765E" w:rsidRDefault="00EC1BB6" w:rsidP="003F765E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rFonts w:eastAsia="Yu Mincho" w:hint="eastAsia"/>
          <w:b/>
          <w:sz w:val="40"/>
          <w:szCs w:val="40"/>
          <w:u w:val="single"/>
          <w:lang w:eastAsia="ja-JP"/>
        </w:rPr>
        <w:t>P</w:t>
      </w:r>
      <w:r w:rsidR="00AF2570">
        <w:rPr>
          <w:rFonts w:eastAsia="Yu Mincho" w:hint="eastAsia"/>
          <w:b/>
          <w:sz w:val="40"/>
          <w:szCs w:val="40"/>
          <w:u w:val="single"/>
          <w:lang w:eastAsia="ja-JP"/>
        </w:rPr>
        <w:t>upil</w:t>
      </w:r>
      <w:r>
        <w:rPr>
          <w:rFonts w:eastAsia="Yu Mincho"/>
          <w:b/>
          <w:sz w:val="40"/>
          <w:szCs w:val="40"/>
          <w:u w:val="single"/>
          <w:lang w:eastAsia="ja-JP"/>
        </w:rPr>
        <w:t xml:space="preserve"> </w:t>
      </w:r>
      <w:r>
        <w:rPr>
          <w:rFonts w:eastAsia="Yu Mincho" w:hint="eastAsia"/>
          <w:b/>
          <w:sz w:val="40"/>
          <w:szCs w:val="40"/>
          <w:u w:val="single"/>
          <w:lang w:eastAsia="ja-JP"/>
        </w:rPr>
        <w:t>2</w:t>
      </w:r>
      <w:r w:rsidR="003F765E">
        <w:rPr>
          <w:b/>
          <w:sz w:val="40"/>
          <w:szCs w:val="40"/>
          <w:u w:val="single"/>
        </w:rPr>
        <w:t xml:space="preserve">- </w:t>
      </w:r>
      <w:r w:rsidR="003F765E" w:rsidRPr="003F765E">
        <w:rPr>
          <w:b/>
          <w:color w:val="FF0000"/>
          <w:sz w:val="40"/>
          <w:szCs w:val="40"/>
          <w:u w:val="single"/>
        </w:rPr>
        <w:t>SOCIAL CARE</w:t>
      </w:r>
    </w:p>
    <w:p w:rsidR="00823903" w:rsidRPr="002F0ACD" w:rsidRDefault="009D12E4" w:rsidP="00823903">
      <w:pPr>
        <w:jc w:val="right"/>
        <w:rPr>
          <w:b/>
          <w:sz w:val="36"/>
          <w:szCs w:val="36"/>
        </w:rPr>
      </w:pPr>
      <w:r w:rsidRPr="002F0ACD">
        <w:rPr>
          <w:b/>
          <w:sz w:val="36"/>
          <w:szCs w:val="36"/>
        </w:rPr>
        <w:t>Children’s</w:t>
      </w:r>
      <w:r w:rsidR="00823903" w:rsidRPr="002F0ACD">
        <w:rPr>
          <w:b/>
          <w:sz w:val="36"/>
          <w:szCs w:val="36"/>
        </w:rPr>
        <w:t xml:space="preserve"> Services, H</w:t>
      </w:r>
      <w:r w:rsidRPr="002F0ACD">
        <w:rPr>
          <w:b/>
          <w:sz w:val="36"/>
          <w:szCs w:val="36"/>
        </w:rPr>
        <w:t xml:space="preserve">erts </w:t>
      </w:r>
      <w:r w:rsidR="00823903" w:rsidRPr="002F0ACD">
        <w:rPr>
          <w:b/>
          <w:sz w:val="36"/>
          <w:szCs w:val="36"/>
        </w:rPr>
        <w:t>C</w:t>
      </w:r>
      <w:r w:rsidRPr="002F0ACD">
        <w:rPr>
          <w:b/>
          <w:sz w:val="36"/>
          <w:szCs w:val="36"/>
        </w:rPr>
        <w:t xml:space="preserve">ouncil </w:t>
      </w:r>
      <w:r w:rsidR="00823903" w:rsidRPr="002F0ACD">
        <w:rPr>
          <w:b/>
          <w:sz w:val="36"/>
          <w:szCs w:val="36"/>
        </w:rPr>
        <w:t>C</w:t>
      </w:r>
      <w:r w:rsidRPr="002F0ACD">
        <w:rPr>
          <w:b/>
          <w:sz w:val="36"/>
          <w:szCs w:val="36"/>
        </w:rPr>
        <w:t>ouncil</w:t>
      </w:r>
      <w:r w:rsidR="00823903" w:rsidRPr="002F0ACD">
        <w:rPr>
          <w:b/>
          <w:sz w:val="36"/>
          <w:szCs w:val="36"/>
        </w:rPr>
        <w:t>, Hertford</w:t>
      </w:r>
    </w:p>
    <w:p w:rsidR="00E648D3" w:rsidRDefault="00AE02B2" w:rsidP="00220E81">
      <w:pPr>
        <w:jc w:val="right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6BDD1BF" wp14:editId="4FC3399E">
            <wp:extent cx="2160494" cy="1290320"/>
            <wp:effectExtent l="0" t="0" r="0" b="5080"/>
            <wp:docPr id="4" name="Picture 4" descr="Hertfordshire County Council (@hertscc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tfordshire County Council (@hertscc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0" cy="131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8D" w:rsidRDefault="00645D8D" w:rsidP="003F765E">
      <w:pPr>
        <w:rPr>
          <w:b/>
          <w:sz w:val="40"/>
          <w:szCs w:val="40"/>
          <w:u w:val="single"/>
        </w:rPr>
      </w:pPr>
    </w:p>
    <w:p w:rsidR="003F765E" w:rsidRDefault="004A02B4" w:rsidP="003F765E">
      <w:pPr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sz w:val="40"/>
          <w:szCs w:val="40"/>
          <w:u w:val="single"/>
          <w:lang w:eastAsia="ja-JP"/>
        </w:rPr>
        <w:t>P</w:t>
      </w:r>
      <w:r>
        <w:rPr>
          <w:b/>
          <w:sz w:val="40"/>
          <w:szCs w:val="40"/>
          <w:u w:val="single"/>
          <w:lang w:eastAsia="ja-JP"/>
        </w:rPr>
        <w:t xml:space="preserve">upil 3 </w:t>
      </w:r>
      <w:r w:rsidR="003F765E">
        <w:rPr>
          <w:b/>
          <w:sz w:val="40"/>
          <w:szCs w:val="40"/>
          <w:u w:val="single"/>
        </w:rPr>
        <w:t>-</w:t>
      </w:r>
      <w:r w:rsidR="003F765E" w:rsidRPr="003F765E">
        <w:rPr>
          <w:b/>
          <w:color w:val="FF0000"/>
          <w:sz w:val="28"/>
          <w:szCs w:val="28"/>
          <w:u w:val="single"/>
        </w:rPr>
        <w:t xml:space="preserve"> </w:t>
      </w:r>
      <w:r w:rsidR="003F765E" w:rsidRPr="003F765E">
        <w:rPr>
          <w:b/>
          <w:color w:val="FF0000"/>
          <w:sz w:val="40"/>
          <w:szCs w:val="40"/>
          <w:u w:val="single"/>
        </w:rPr>
        <w:t>CONSTRUCTION</w:t>
      </w:r>
    </w:p>
    <w:p w:rsidR="003F765E" w:rsidRPr="002F0ACD" w:rsidRDefault="00823903" w:rsidP="00823903">
      <w:pPr>
        <w:rPr>
          <w:b/>
          <w:color w:val="FF0000"/>
          <w:sz w:val="32"/>
          <w:szCs w:val="32"/>
          <w:u w:val="single"/>
        </w:rPr>
      </w:pPr>
      <w:r w:rsidRPr="002F0ACD">
        <w:rPr>
          <w:b/>
          <w:sz w:val="32"/>
          <w:szCs w:val="32"/>
        </w:rPr>
        <w:t>Brightheat Building Services, Stevenage</w:t>
      </w:r>
    </w:p>
    <w:p w:rsidR="00645D8D" w:rsidRDefault="00645D8D" w:rsidP="003F765E">
      <w:pPr>
        <w:jc w:val="right"/>
        <w:rPr>
          <w:b/>
          <w:sz w:val="40"/>
          <w:szCs w:val="40"/>
          <w:u w:val="single"/>
        </w:rPr>
      </w:pPr>
    </w:p>
    <w:p w:rsidR="00645D8D" w:rsidRDefault="00645D8D" w:rsidP="003F765E">
      <w:pPr>
        <w:jc w:val="right"/>
        <w:rPr>
          <w:b/>
          <w:sz w:val="40"/>
          <w:szCs w:val="40"/>
          <w:u w:val="single"/>
        </w:rPr>
      </w:pPr>
    </w:p>
    <w:p w:rsidR="003F765E" w:rsidRDefault="004A02B4" w:rsidP="003F765E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 xml:space="preserve">Pupil 4 </w:t>
      </w:r>
      <w:r w:rsidR="003F765E">
        <w:rPr>
          <w:b/>
          <w:sz w:val="40"/>
          <w:szCs w:val="40"/>
          <w:u w:val="single"/>
        </w:rPr>
        <w:t>-</w:t>
      </w:r>
      <w:r w:rsidR="003F765E" w:rsidRPr="003F765E">
        <w:rPr>
          <w:b/>
          <w:color w:val="FF0000"/>
          <w:sz w:val="28"/>
          <w:szCs w:val="28"/>
          <w:u w:val="single"/>
        </w:rPr>
        <w:t xml:space="preserve"> </w:t>
      </w:r>
      <w:r w:rsidR="003F765E" w:rsidRPr="003F765E">
        <w:rPr>
          <w:b/>
          <w:color w:val="FF0000"/>
          <w:sz w:val="40"/>
          <w:szCs w:val="40"/>
          <w:u w:val="single"/>
        </w:rPr>
        <w:t>INFORMATION TECHNOLOGY</w:t>
      </w:r>
    </w:p>
    <w:p w:rsidR="00823903" w:rsidRPr="002F0ACD" w:rsidRDefault="00823903" w:rsidP="00823903">
      <w:pPr>
        <w:jc w:val="right"/>
        <w:rPr>
          <w:b/>
          <w:sz w:val="36"/>
          <w:szCs w:val="36"/>
        </w:rPr>
      </w:pPr>
      <w:r w:rsidRPr="002F0ACD">
        <w:rPr>
          <w:b/>
          <w:sz w:val="36"/>
          <w:szCs w:val="36"/>
        </w:rPr>
        <w:t>Herts Regional College- Turnford / Ware</w:t>
      </w:r>
    </w:p>
    <w:p w:rsidR="00066C51" w:rsidRDefault="00066C51" w:rsidP="00823903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44DC59A" wp14:editId="410EFF13">
            <wp:extent cx="4707144" cy="1561465"/>
            <wp:effectExtent l="0" t="0" r="0" b="635"/>
            <wp:docPr id="6" name="Picture 6" descr="C:\Users\pgregory.hailey\AppData\Local\Microsoft\Windows\INetCache\Content.MSO\E3A85C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gregory.hailey\AppData\Local\Microsoft\Windows\INetCache\Content.MSO\E3A85C7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28" cy="158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4B" w:rsidRDefault="00F34D4B" w:rsidP="00823903">
      <w:pPr>
        <w:rPr>
          <w:b/>
          <w:color w:val="000000" w:themeColor="text1"/>
          <w:sz w:val="28"/>
          <w:szCs w:val="28"/>
          <w:u w:val="single"/>
        </w:rPr>
      </w:pPr>
    </w:p>
    <w:p w:rsidR="00220E81" w:rsidRDefault="00220E81" w:rsidP="00823903">
      <w:pPr>
        <w:rPr>
          <w:b/>
          <w:color w:val="000000" w:themeColor="text1"/>
          <w:sz w:val="28"/>
          <w:szCs w:val="28"/>
          <w:u w:val="single"/>
        </w:rPr>
      </w:pPr>
    </w:p>
    <w:p w:rsidR="00645D8D" w:rsidRDefault="00645D8D" w:rsidP="003F765E">
      <w:pPr>
        <w:rPr>
          <w:b/>
          <w:color w:val="000000" w:themeColor="text1"/>
          <w:sz w:val="40"/>
          <w:szCs w:val="40"/>
          <w:u w:val="single"/>
        </w:rPr>
      </w:pPr>
    </w:p>
    <w:p w:rsidR="003F765E" w:rsidRPr="003F765E" w:rsidRDefault="004A02B4" w:rsidP="003F765E">
      <w:pPr>
        <w:rPr>
          <w:b/>
          <w:color w:val="C00000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Pup</w:t>
      </w:r>
      <w:r w:rsidR="00BF2E78">
        <w:rPr>
          <w:b/>
          <w:color w:val="000000" w:themeColor="text1"/>
          <w:sz w:val="40"/>
          <w:szCs w:val="40"/>
          <w:u w:val="single"/>
        </w:rPr>
        <w:t>il 5</w:t>
      </w:r>
      <w:r w:rsidR="003F765E">
        <w:rPr>
          <w:b/>
          <w:color w:val="000000" w:themeColor="text1"/>
          <w:sz w:val="40"/>
          <w:szCs w:val="40"/>
          <w:u w:val="single"/>
        </w:rPr>
        <w:t>-</w:t>
      </w:r>
      <w:r w:rsidR="003F765E" w:rsidRPr="003F765E">
        <w:rPr>
          <w:b/>
          <w:color w:val="C00000"/>
          <w:sz w:val="28"/>
          <w:szCs w:val="28"/>
          <w:u w:val="single"/>
        </w:rPr>
        <w:t xml:space="preserve"> </w:t>
      </w:r>
      <w:r w:rsidR="003F765E" w:rsidRPr="003F765E">
        <w:rPr>
          <w:b/>
          <w:color w:val="C00000"/>
          <w:sz w:val="40"/>
          <w:szCs w:val="40"/>
          <w:u w:val="single"/>
        </w:rPr>
        <w:t>HOSPITALITY/ LEISURE</w:t>
      </w:r>
    </w:p>
    <w:p w:rsidR="003F765E" w:rsidRPr="002F0ACD" w:rsidRDefault="00823903" w:rsidP="00823903">
      <w:pPr>
        <w:rPr>
          <w:b/>
          <w:color w:val="C00000"/>
          <w:sz w:val="36"/>
          <w:szCs w:val="36"/>
          <w:u w:val="single"/>
        </w:rPr>
      </w:pPr>
      <w:r w:rsidRPr="002F0ACD">
        <w:rPr>
          <w:b/>
          <w:color w:val="000000" w:themeColor="text1"/>
          <w:sz w:val="36"/>
          <w:szCs w:val="36"/>
        </w:rPr>
        <w:t xml:space="preserve">Hanbury Manor Hotel, </w:t>
      </w:r>
      <w:r w:rsidR="002F0ACD">
        <w:rPr>
          <w:b/>
          <w:color w:val="000000" w:themeColor="text1"/>
          <w:sz w:val="36"/>
          <w:szCs w:val="36"/>
        </w:rPr>
        <w:t xml:space="preserve">Golf &amp; Spa, </w:t>
      </w:r>
      <w:r w:rsidRPr="002F0ACD">
        <w:rPr>
          <w:b/>
          <w:color w:val="000000" w:themeColor="text1"/>
          <w:sz w:val="36"/>
          <w:szCs w:val="36"/>
        </w:rPr>
        <w:t>Thundridge</w:t>
      </w:r>
    </w:p>
    <w:p w:rsidR="00066C51" w:rsidRDefault="00066C51" w:rsidP="00823903">
      <w:pPr>
        <w:rPr>
          <w:b/>
          <w:color w:val="C0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DF148E8" wp14:editId="3C86CBBE">
            <wp:extent cx="4485610" cy="2143125"/>
            <wp:effectExtent l="0" t="0" r="0" b="0"/>
            <wp:docPr id="7" name="Picture 7" descr="Marriott Hanbury Manor, Hertfordshire - Book Golf Bre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riott Hanbury Manor, Hertfordshire - Book Golf Brea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488" cy="21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96" w:rsidRDefault="00D47296" w:rsidP="00823903">
      <w:pPr>
        <w:rPr>
          <w:b/>
          <w:color w:val="C00000"/>
          <w:sz w:val="28"/>
          <w:szCs w:val="28"/>
          <w:u w:val="single"/>
        </w:rPr>
      </w:pPr>
    </w:p>
    <w:p w:rsidR="00645D8D" w:rsidRDefault="00645D8D" w:rsidP="009D12E4">
      <w:pPr>
        <w:jc w:val="right"/>
        <w:rPr>
          <w:b/>
          <w:color w:val="000000" w:themeColor="text1"/>
          <w:sz w:val="40"/>
          <w:szCs w:val="40"/>
          <w:u w:val="single"/>
        </w:rPr>
      </w:pPr>
    </w:p>
    <w:p w:rsidR="009D12E4" w:rsidRPr="006008BE" w:rsidRDefault="00BF2E78" w:rsidP="009D12E4">
      <w:pPr>
        <w:jc w:val="right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Pupil 6 </w:t>
      </w:r>
      <w:r w:rsidR="003F765E">
        <w:rPr>
          <w:b/>
          <w:color w:val="000000" w:themeColor="text1"/>
          <w:sz w:val="40"/>
          <w:szCs w:val="40"/>
          <w:u w:val="single"/>
        </w:rPr>
        <w:t>-</w:t>
      </w:r>
      <w:r w:rsidR="003F765E" w:rsidRPr="003F765E">
        <w:rPr>
          <w:b/>
          <w:color w:val="C00000"/>
          <w:sz w:val="28"/>
          <w:szCs w:val="28"/>
          <w:u w:val="single"/>
        </w:rPr>
        <w:t xml:space="preserve"> </w:t>
      </w:r>
      <w:r w:rsidR="003F765E" w:rsidRPr="003F765E">
        <w:rPr>
          <w:b/>
          <w:color w:val="C00000"/>
          <w:sz w:val="40"/>
          <w:szCs w:val="40"/>
          <w:u w:val="single"/>
        </w:rPr>
        <w:t>RETAIL</w:t>
      </w:r>
    </w:p>
    <w:p w:rsidR="003F765E" w:rsidRPr="002F0ACD" w:rsidRDefault="009D12E4" w:rsidP="009D12E4">
      <w:pPr>
        <w:jc w:val="right"/>
        <w:rPr>
          <w:b/>
          <w:color w:val="C00000"/>
          <w:sz w:val="36"/>
          <w:szCs w:val="36"/>
          <w:u w:val="single"/>
        </w:rPr>
      </w:pPr>
      <w:r w:rsidRPr="002F0ACD">
        <w:rPr>
          <w:b/>
          <w:color w:val="000000" w:themeColor="text1"/>
          <w:sz w:val="36"/>
          <w:szCs w:val="36"/>
          <w:u w:val="single"/>
        </w:rPr>
        <w:t>Morrisons, Hoddesdon</w:t>
      </w:r>
    </w:p>
    <w:p w:rsidR="00066C51" w:rsidRDefault="00066C51" w:rsidP="009D12E4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24DCEF" wp14:editId="5A6C126C">
            <wp:extent cx="4310380" cy="1333300"/>
            <wp:effectExtent l="0" t="0" r="0" b="635"/>
            <wp:docPr id="8" name="Picture 8" descr="Morrison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rison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72" cy="13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D3" w:rsidRDefault="00E648D3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E648D3" w:rsidRDefault="00E648D3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645D8D" w:rsidRDefault="00645D8D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D47296" w:rsidRPr="00D47296" w:rsidRDefault="00BF2E78" w:rsidP="00D47296">
      <w:pPr>
        <w:rPr>
          <w:b/>
          <w:color w:val="C00000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Pupil 7</w:t>
      </w:r>
      <w:r w:rsidR="00D47296">
        <w:rPr>
          <w:b/>
          <w:color w:val="000000" w:themeColor="text1"/>
          <w:sz w:val="40"/>
          <w:szCs w:val="40"/>
          <w:u w:val="single"/>
        </w:rPr>
        <w:t>-</w:t>
      </w:r>
      <w:r w:rsidR="00D47296" w:rsidRPr="00D47296">
        <w:rPr>
          <w:b/>
          <w:color w:val="C00000"/>
          <w:sz w:val="28"/>
          <w:szCs w:val="28"/>
          <w:u w:val="single"/>
        </w:rPr>
        <w:t xml:space="preserve"> </w:t>
      </w:r>
      <w:r w:rsidR="00D47296" w:rsidRPr="00D47296">
        <w:rPr>
          <w:b/>
          <w:color w:val="C00000"/>
          <w:sz w:val="40"/>
          <w:szCs w:val="40"/>
          <w:u w:val="single"/>
        </w:rPr>
        <w:t>CATERING</w:t>
      </w:r>
      <w:r w:rsidR="00220E81">
        <w:rPr>
          <w:b/>
          <w:color w:val="C00000"/>
          <w:sz w:val="40"/>
          <w:szCs w:val="40"/>
          <w:u w:val="single"/>
        </w:rPr>
        <w:t>/EDUCATION</w:t>
      </w:r>
    </w:p>
    <w:p w:rsidR="009D12E4" w:rsidRPr="002F0ACD" w:rsidRDefault="009D12E4" w:rsidP="009D12E4">
      <w:pPr>
        <w:rPr>
          <w:b/>
          <w:color w:val="000000" w:themeColor="text1"/>
          <w:sz w:val="36"/>
          <w:szCs w:val="36"/>
        </w:rPr>
      </w:pPr>
      <w:r w:rsidRPr="002F0ACD">
        <w:rPr>
          <w:b/>
          <w:color w:val="000000" w:themeColor="text1"/>
          <w:sz w:val="36"/>
          <w:szCs w:val="36"/>
        </w:rPr>
        <w:t>Hailey Hall School</w:t>
      </w:r>
    </w:p>
    <w:p w:rsidR="00066C51" w:rsidRDefault="00066C51" w:rsidP="00066C51">
      <w:pPr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505325" cy="14471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1" cy="15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96" w:rsidRDefault="00D47296" w:rsidP="00066C51">
      <w:pPr>
        <w:rPr>
          <w:b/>
          <w:color w:val="000000" w:themeColor="text1"/>
          <w:sz w:val="28"/>
          <w:szCs w:val="28"/>
          <w:u w:val="single"/>
        </w:rPr>
      </w:pPr>
    </w:p>
    <w:p w:rsidR="00066C51" w:rsidRDefault="00066C51" w:rsidP="009D12E4">
      <w:pPr>
        <w:jc w:val="right"/>
        <w:rPr>
          <w:b/>
          <w:color w:val="000000" w:themeColor="text1"/>
          <w:sz w:val="28"/>
          <w:szCs w:val="28"/>
          <w:u w:val="single"/>
        </w:rPr>
      </w:pPr>
    </w:p>
    <w:p w:rsidR="00220E81" w:rsidRDefault="00220E81" w:rsidP="009D12E4">
      <w:pPr>
        <w:jc w:val="right"/>
        <w:rPr>
          <w:b/>
          <w:color w:val="000000" w:themeColor="text1"/>
          <w:sz w:val="28"/>
          <w:szCs w:val="28"/>
          <w:u w:val="single"/>
        </w:rPr>
      </w:pPr>
    </w:p>
    <w:p w:rsidR="00D47296" w:rsidRPr="00645D8D" w:rsidRDefault="00B1528C" w:rsidP="00D47296">
      <w:pPr>
        <w:jc w:val="right"/>
        <w:rPr>
          <w:b/>
          <w:color w:val="C00000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Pupil 8 </w:t>
      </w:r>
      <w:r w:rsidR="00D47296">
        <w:rPr>
          <w:b/>
          <w:color w:val="000000" w:themeColor="text1"/>
          <w:sz w:val="40"/>
          <w:szCs w:val="40"/>
          <w:u w:val="single"/>
        </w:rPr>
        <w:t>-</w:t>
      </w:r>
      <w:r w:rsidR="00D47296" w:rsidRPr="00D47296">
        <w:rPr>
          <w:b/>
          <w:color w:val="C00000"/>
          <w:sz w:val="28"/>
          <w:szCs w:val="28"/>
          <w:u w:val="single"/>
        </w:rPr>
        <w:t xml:space="preserve"> </w:t>
      </w:r>
      <w:r w:rsidR="00220E81" w:rsidRPr="00645D8D">
        <w:rPr>
          <w:b/>
          <w:color w:val="C00000"/>
          <w:sz w:val="40"/>
          <w:szCs w:val="40"/>
          <w:u w:val="single"/>
        </w:rPr>
        <w:t>ENGINEERING</w:t>
      </w:r>
    </w:p>
    <w:p w:rsidR="009D12E4" w:rsidRPr="002F0ACD" w:rsidRDefault="009D12E4" w:rsidP="009D12E4">
      <w:pPr>
        <w:jc w:val="right"/>
        <w:rPr>
          <w:b/>
          <w:color w:val="000000" w:themeColor="text1"/>
          <w:sz w:val="36"/>
          <w:szCs w:val="36"/>
        </w:rPr>
      </w:pPr>
      <w:r w:rsidRPr="002F0ACD">
        <w:rPr>
          <w:b/>
          <w:color w:val="000000" w:themeColor="text1"/>
          <w:sz w:val="36"/>
          <w:szCs w:val="36"/>
        </w:rPr>
        <w:t>GW Cowler Precision engineering, Hertford</w:t>
      </w:r>
    </w:p>
    <w:p w:rsidR="00D47296" w:rsidRDefault="00D47296" w:rsidP="009D12E4">
      <w:pPr>
        <w:jc w:val="right"/>
        <w:rPr>
          <w:b/>
          <w:color w:val="C00000"/>
          <w:sz w:val="28"/>
          <w:szCs w:val="28"/>
          <w:u w:val="single"/>
        </w:rPr>
      </w:pPr>
    </w:p>
    <w:p w:rsidR="00066C51" w:rsidRDefault="00066C51" w:rsidP="009D12E4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8EDC4A" wp14:editId="00AB7322">
            <wp:extent cx="4866322" cy="1076230"/>
            <wp:effectExtent l="0" t="0" r="0" b="0"/>
            <wp:docPr id="9" name="Picture 9" descr="GW Cowler Precision Engineering | 01992 50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 Cowler Precision Engineering | 01992 5014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36" cy="11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81" w:rsidRDefault="00220E81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E648D3" w:rsidRDefault="00E648D3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645D8D" w:rsidRDefault="00645D8D" w:rsidP="00D47296">
      <w:pPr>
        <w:rPr>
          <w:b/>
          <w:color w:val="000000" w:themeColor="text1"/>
          <w:sz w:val="40"/>
          <w:szCs w:val="40"/>
          <w:u w:val="single"/>
        </w:rPr>
      </w:pPr>
    </w:p>
    <w:p w:rsidR="00D47296" w:rsidRDefault="00B1528C" w:rsidP="00D47296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Pupil 9 </w:t>
      </w:r>
      <w:r w:rsidR="00D47296">
        <w:rPr>
          <w:b/>
          <w:color w:val="000000" w:themeColor="text1"/>
          <w:sz w:val="40"/>
          <w:szCs w:val="40"/>
          <w:u w:val="single"/>
        </w:rPr>
        <w:t>-</w:t>
      </w:r>
      <w:r w:rsidR="00D47296" w:rsidRPr="00D47296">
        <w:rPr>
          <w:b/>
          <w:color w:val="C00000"/>
          <w:sz w:val="28"/>
          <w:szCs w:val="28"/>
          <w:u w:val="single"/>
        </w:rPr>
        <w:t xml:space="preserve"> </w:t>
      </w:r>
      <w:r w:rsidR="00D47296" w:rsidRPr="00D47296">
        <w:rPr>
          <w:b/>
          <w:color w:val="C00000"/>
          <w:sz w:val="40"/>
          <w:szCs w:val="40"/>
          <w:u w:val="single"/>
        </w:rPr>
        <w:t>EDUCATION</w:t>
      </w:r>
    </w:p>
    <w:p w:rsidR="00D47296" w:rsidRPr="002F0ACD" w:rsidRDefault="009D12E4" w:rsidP="009D12E4">
      <w:pPr>
        <w:rPr>
          <w:b/>
          <w:color w:val="C00000"/>
          <w:sz w:val="36"/>
          <w:szCs w:val="36"/>
          <w:u w:val="single"/>
        </w:rPr>
      </w:pPr>
      <w:r w:rsidRPr="002F0ACD">
        <w:rPr>
          <w:b/>
          <w:color w:val="000000" w:themeColor="text1"/>
          <w:sz w:val="36"/>
          <w:szCs w:val="36"/>
        </w:rPr>
        <w:lastRenderedPageBreak/>
        <w:t>Hailey Hall School</w:t>
      </w:r>
    </w:p>
    <w:p w:rsidR="00066C51" w:rsidRDefault="00066C51" w:rsidP="009D12E4">
      <w:pPr>
        <w:rPr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552950" cy="1647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80" cy="17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8D" w:rsidRDefault="00645D8D" w:rsidP="00D47296">
      <w:pPr>
        <w:jc w:val="right"/>
        <w:rPr>
          <w:b/>
          <w:color w:val="000000" w:themeColor="text1"/>
          <w:sz w:val="40"/>
          <w:szCs w:val="40"/>
          <w:u w:val="single"/>
        </w:rPr>
      </w:pPr>
    </w:p>
    <w:p w:rsidR="00645D8D" w:rsidRDefault="00645D8D" w:rsidP="00D47296">
      <w:pPr>
        <w:jc w:val="right"/>
        <w:rPr>
          <w:b/>
          <w:color w:val="000000" w:themeColor="text1"/>
          <w:sz w:val="40"/>
          <w:szCs w:val="40"/>
          <w:u w:val="single"/>
        </w:rPr>
      </w:pPr>
    </w:p>
    <w:p w:rsidR="00D47296" w:rsidRDefault="009D1C41" w:rsidP="00D47296">
      <w:pPr>
        <w:jc w:val="right"/>
        <w:rPr>
          <w:b/>
          <w:color w:val="C00000"/>
          <w:sz w:val="36"/>
          <w:szCs w:val="36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Pupil 10 </w:t>
      </w:r>
      <w:r w:rsidR="00D47296">
        <w:rPr>
          <w:b/>
          <w:color w:val="000000" w:themeColor="text1"/>
          <w:sz w:val="40"/>
          <w:szCs w:val="40"/>
          <w:u w:val="single"/>
        </w:rPr>
        <w:t>-</w:t>
      </w:r>
      <w:r w:rsidR="00D47296" w:rsidRPr="00D47296">
        <w:rPr>
          <w:b/>
          <w:color w:val="C00000"/>
          <w:sz w:val="28"/>
          <w:szCs w:val="28"/>
          <w:u w:val="single"/>
        </w:rPr>
        <w:t xml:space="preserve"> </w:t>
      </w:r>
      <w:r w:rsidR="00D47296" w:rsidRPr="00D47296">
        <w:rPr>
          <w:b/>
          <w:color w:val="C00000"/>
          <w:sz w:val="36"/>
          <w:szCs w:val="36"/>
          <w:u w:val="single"/>
        </w:rPr>
        <w:t>FOOD</w:t>
      </w:r>
    </w:p>
    <w:p w:rsidR="009D12E4" w:rsidRPr="002F0ACD" w:rsidRDefault="009D12E4" w:rsidP="009D12E4">
      <w:pPr>
        <w:jc w:val="right"/>
        <w:rPr>
          <w:b/>
          <w:color w:val="000000" w:themeColor="text1"/>
          <w:sz w:val="36"/>
          <w:szCs w:val="36"/>
        </w:rPr>
      </w:pPr>
      <w:r w:rsidRPr="002F0ACD">
        <w:rPr>
          <w:b/>
          <w:color w:val="000000" w:themeColor="text1"/>
          <w:sz w:val="36"/>
          <w:szCs w:val="36"/>
        </w:rPr>
        <w:t>Bubble Tea Boba, Stevenage</w:t>
      </w:r>
    </w:p>
    <w:p w:rsidR="002F0ACD" w:rsidRPr="009D12E4" w:rsidRDefault="002F0ACD" w:rsidP="009D12E4">
      <w:pPr>
        <w:jc w:val="right"/>
        <w:rPr>
          <w:b/>
          <w:color w:val="000000" w:themeColor="text1"/>
          <w:sz w:val="28"/>
          <w:szCs w:val="28"/>
        </w:rPr>
      </w:pPr>
    </w:p>
    <w:p w:rsidR="00066C51" w:rsidRDefault="00066C51" w:rsidP="009D12E4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4BE8FB" wp14:editId="01D56B14">
            <wp:extent cx="4261058" cy="1732915"/>
            <wp:effectExtent l="0" t="0" r="6350" b="635"/>
            <wp:docPr id="10" name="Picture 10" descr="Hing Kee Bubble Tea (Boba &amp; More)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g Kee Bubble Tea (Boba &amp; More) - Home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47" cy="17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D3" w:rsidRDefault="00E648D3" w:rsidP="009D12E4">
      <w:pPr>
        <w:rPr>
          <w:b/>
          <w:color w:val="000000" w:themeColor="text1"/>
          <w:sz w:val="40"/>
          <w:szCs w:val="40"/>
          <w:u w:val="single"/>
        </w:rPr>
      </w:pPr>
    </w:p>
    <w:p w:rsidR="00645D8D" w:rsidRDefault="00645D8D" w:rsidP="009D12E4">
      <w:pPr>
        <w:rPr>
          <w:b/>
          <w:color w:val="000000" w:themeColor="text1"/>
          <w:sz w:val="40"/>
          <w:szCs w:val="40"/>
          <w:u w:val="single"/>
        </w:rPr>
      </w:pPr>
    </w:p>
    <w:p w:rsidR="002F0ACD" w:rsidRDefault="002F0ACD" w:rsidP="009D12E4">
      <w:pPr>
        <w:rPr>
          <w:b/>
          <w:color w:val="000000" w:themeColor="text1"/>
          <w:sz w:val="40"/>
          <w:szCs w:val="40"/>
          <w:u w:val="single"/>
        </w:rPr>
      </w:pPr>
    </w:p>
    <w:p w:rsidR="00E648D3" w:rsidRPr="006008BE" w:rsidRDefault="009D1C41" w:rsidP="009D12E4">
      <w:pPr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Pupil 11</w:t>
      </w:r>
      <w:r w:rsidR="00D47296">
        <w:rPr>
          <w:b/>
          <w:color w:val="000000" w:themeColor="text1"/>
          <w:sz w:val="40"/>
          <w:szCs w:val="40"/>
          <w:u w:val="single"/>
        </w:rPr>
        <w:t>-</w:t>
      </w:r>
      <w:r w:rsidR="00D47296" w:rsidRPr="00D47296">
        <w:rPr>
          <w:b/>
          <w:color w:val="C00000"/>
          <w:sz w:val="28"/>
          <w:szCs w:val="28"/>
          <w:u w:val="single"/>
        </w:rPr>
        <w:t xml:space="preserve"> </w:t>
      </w:r>
      <w:r w:rsidR="00D47296" w:rsidRPr="00645D8D">
        <w:rPr>
          <w:b/>
          <w:color w:val="C00000"/>
          <w:sz w:val="40"/>
          <w:szCs w:val="40"/>
          <w:u w:val="single"/>
        </w:rPr>
        <w:t>ENGINEERING/ ADVERTISING</w:t>
      </w:r>
    </w:p>
    <w:p w:rsidR="009D12E4" w:rsidRPr="002F0ACD" w:rsidRDefault="009D12E4" w:rsidP="009D12E4">
      <w:pPr>
        <w:rPr>
          <w:b/>
          <w:color w:val="000000" w:themeColor="text1"/>
          <w:sz w:val="36"/>
          <w:szCs w:val="36"/>
        </w:rPr>
      </w:pPr>
      <w:r w:rsidRPr="002F0ACD">
        <w:rPr>
          <w:b/>
          <w:color w:val="000000" w:themeColor="text1"/>
          <w:sz w:val="36"/>
          <w:szCs w:val="36"/>
        </w:rPr>
        <w:t>IMT Aviation, Saffron Walden</w:t>
      </w:r>
    </w:p>
    <w:p w:rsidR="00220E81" w:rsidRDefault="00F34D4B" w:rsidP="00220E81">
      <w:pPr>
        <w:rPr>
          <w:b/>
          <w:color w:val="000000" w:themeColor="text1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E515B2F" wp14:editId="2021C7FF">
            <wp:extent cx="4824593" cy="1943100"/>
            <wp:effectExtent l="0" t="0" r="0" b="0"/>
            <wp:docPr id="11" name="Picture 11" descr="IMT AVIATION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T AVIATION | Linked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55" cy="20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81" w:rsidRDefault="00220E81" w:rsidP="00220E81">
      <w:pPr>
        <w:rPr>
          <w:b/>
          <w:color w:val="000000" w:themeColor="text1"/>
          <w:sz w:val="40"/>
          <w:szCs w:val="40"/>
          <w:u w:val="single"/>
        </w:rPr>
      </w:pPr>
    </w:p>
    <w:p w:rsidR="006008BE" w:rsidRDefault="007C69A3" w:rsidP="00220E81">
      <w:pPr>
        <w:jc w:val="right"/>
        <w:rPr>
          <w:b/>
          <w:color w:val="000000" w:themeColor="text1"/>
          <w:sz w:val="40"/>
          <w:szCs w:val="40"/>
          <w:u w:val="single"/>
          <w:lang w:eastAsia="ja-JP"/>
        </w:rPr>
      </w:pPr>
      <w:r>
        <w:rPr>
          <w:b/>
          <w:color w:val="000000" w:themeColor="text1"/>
          <w:sz w:val="40"/>
          <w:szCs w:val="40"/>
          <w:u w:val="single"/>
          <w:lang w:eastAsia="ja-JP"/>
        </w:rPr>
        <w:t xml:space="preserve">Pupil </w:t>
      </w:r>
      <w:r w:rsidR="00512D3C">
        <w:rPr>
          <w:b/>
          <w:color w:val="000000" w:themeColor="text1"/>
          <w:sz w:val="40"/>
          <w:szCs w:val="40"/>
          <w:u w:val="single"/>
          <w:lang w:eastAsia="ja-JP"/>
        </w:rPr>
        <w:t>12</w:t>
      </w:r>
    </w:p>
    <w:p w:rsidR="006008BE" w:rsidRPr="00645D8D" w:rsidRDefault="006008BE" w:rsidP="006008BE">
      <w:pPr>
        <w:jc w:val="right"/>
        <w:rPr>
          <w:b/>
          <w:color w:val="FF0000"/>
          <w:sz w:val="40"/>
          <w:szCs w:val="40"/>
        </w:rPr>
      </w:pPr>
      <w:r w:rsidRPr="00645D8D">
        <w:rPr>
          <w:b/>
          <w:color w:val="FF0000"/>
          <w:sz w:val="40"/>
          <w:szCs w:val="40"/>
        </w:rPr>
        <w:t>Alternative Learning Provision (ALP)</w:t>
      </w:r>
    </w:p>
    <w:p w:rsidR="006008BE" w:rsidRDefault="006008BE" w:rsidP="006008BE">
      <w:pPr>
        <w:jc w:val="right"/>
        <w:rPr>
          <w:b/>
          <w:color w:val="000000" w:themeColor="text1"/>
          <w:sz w:val="28"/>
          <w:szCs w:val="28"/>
        </w:rPr>
      </w:pPr>
    </w:p>
    <w:p w:rsidR="006008BE" w:rsidRPr="006008BE" w:rsidRDefault="00512D3C" w:rsidP="006008BE">
      <w:pPr>
        <w:jc w:val="right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Pupil 13</w:t>
      </w:r>
    </w:p>
    <w:p w:rsidR="006008BE" w:rsidRPr="00645D8D" w:rsidRDefault="006008BE" w:rsidP="00220E81">
      <w:pPr>
        <w:jc w:val="right"/>
        <w:rPr>
          <w:b/>
          <w:color w:val="FF0000"/>
          <w:sz w:val="28"/>
          <w:szCs w:val="28"/>
        </w:rPr>
      </w:pPr>
      <w:r w:rsidRPr="00645D8D">
        <w:rPr>
          <w:b/>
          <w:color w:val="FF0000"/>
          <w:sz w:val="44"/>
          <w:szCs w:val="44"/>
        </w:rPr>
        <w:t>Hailey Hall School</w:t>
      </w:r>
    </w:p>
    <w:sectPr w:rsidR="006008BE" w:rsidRPr="00645D8D" w:rsidSect="00645D8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2E"/>
    <w:rsid w:val="000101F4"/>
    <w:rsid w:val="00030332"/>
    <w:rsid w:val="00054F60"/>
    <w:rsid w:val="00060122"/>
    <w:rsid w:val="00066C51"/>
    <w:rsid w:val="00095886"/>
    <w:rsid w:val="000E435D"/>
    <w:rsid w:val="001027D8"/>
    <w:rsid w:val="0011708C"/>
    <w:rsid w:val="001A234D"/>
    <w:rsid w:val="001B4941"/>
    <w:rsid w:val="001D140B"/>
    <w:rsid w:val="00220E81"/>
    <w:rsid w:val="00252AF6"/>
    <w:rsid w:val="002957C0"/>
    <w:rsid w:val="002A60D6"/>
    <w:rsid w:val="002B7D68"/>
    <w:rsid w:val="002D0684"/>
    <w:rsid w:val="002F0ACD"/>
    <w:rsid w:val="00363D94"/>
    <w:rsid w:val="00373821"/>
    <w:rsid w:val="003F31D3"/>
    <w:rsid w:val="003F765E"/>
    <w:rsid w:val="00406A9D"/>
    <w:rsid w:val="004515DB"/>
    <w:rsid w:val="00490C0A"/>
    <w:rsid w:val="004A02B4"/>
    <w:rsid w:val="004A38E7"/>
    <w:rsid w:val="00512D3C"/>
    <w:rsid w:val="005724CF"/>
    <w:rsid w:val="006008BE"/>
    <w:rsid w:val="00645D8D"/>
    <w:rsid w:val="00667C00"/>
    <w:rsid w:val="006A2EAE"/>
    <w:rsid w:val="006A66C8"/>
    <w:rsid w:val="006D7E61"/>
    <w:rsid w:val="006E1FE3"/>
    <w:rsid w:val="00776EB1"/>
    <w:rsid w:val="007B0D5A"/>
    <w:rsid w:val="007C69A3"/>
    <w:rsid w:val="00823903"/>
    <w:rsid w:val="008543AB"/>
    <w:rsid w:val="008635D3"/>
    <w:rsid w:val="00870A15"/>
    <w:rsid w:val="00876472"/>
    <w:rsid w:val="008B3377"/>
    <w:rsid w:val="009D12E4"/>
    <w:rsid w:val="009D1C41"/>
    <w:rsid w:val="009D34E5"/>
    <w:rsid w:val="00A96AB5"/>
    <w:rsid w:val="00AC7128"/>
    <w:rsid w:val="00AE02B2"/>
    <w:rsid w:val="00AF2570"/>
    <w:rsid w:val="00B1528C"/>
    <w:rsid w:val="00B420DF"/>
    <w:rsid w:val="00B47383"/>
    <w:rsid w:val="00B5184F"/>
    <w:rsid w:val="00B75DCB"/>
    <w:rsid w:val="00B76E18"/>
    <w:rsid w:val="00B81158"/>
    <w:rsid w:val="00BA1F2C"/>
    <w:rsid w:val="00BF2E78"/>
    <w:rsid w:val="00C04A5C"/>
    <w:rsid w:val="00C705C9"/>
    <w:rsid w:val="00CB4230"/>
    <w:rsid w:val="00D206E6"/>
    <w:rsid w:val="00D47296"/>
    <w:rsid w:val="00DA195C"/>
    <w:rsid w:val="00DC048E"/>
    <w:rsid w:val="00DF462E"/>
    <w:rsid w:val="00E46B12"/>
    <w:rsid w:val="00E47E72"/>
    <w:rsid w:val="00E648D3"/>
    <w:rsid w:val="00EC1BB6"/>
    <w:rsid w:val="00ED335E"/>
    <w:rsid w:val="00EE36A5"/>
    <w:rsid w:val="00F34D4B"/>
    <w:rsid w:val="00F53548"/>
    <w:rsid w:val="00F870E1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A684"/>
  <w15:chartTrackingRefBased/>
  <w15:docId w15:val="{14548FD4-794A-486A-AD0F-981ABBC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 Hall School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PGregory</dc:creator>
  <cp:keywords/>
  <dc:description/>
  <cp:lastModifiedBy>Helen Phelps</cp:lastModifiedBy>
  <cp:revision>2</cp:revision>
  <cp:lastPrinted>2022-07-04T09:34:00Z</cp:lastPrinted>
  <dcterms:created xsi:type="dcterms:W3CDTF">2022-07-05T20:56:00Z</dcterms:created>
  <dcterms:modified xsi:type="dcterms:W3CDTF">2022-07-05T20:56:00Z</dcterms:modified>
</cp:coreProperties>
</file>